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777A" w14:textId="4BC42454" w:rsidR="00C53142" w:rsidRPr="00094A4A" w:rsidRDefault="00C66EAB" w:rsidP="00C66E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4A4A">
        <w:rPr>
          <w:rFonts w:ascii="Times New Roman" w:hAnsi="Times New Roman" w:cs="Times New Roman"/>
          <w:bCs/>
          <w:sz w:val="24"/>
          <w:szCs w:val="24"/>
        </w:rPr>
        <w:t>Zał</w:t>
      </w:r>
      <w:proofErr w:type="spellEnd"/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A4A" w:rsidRPr="00094A4A">
        <w:rPr>
          <w:rFonts w:ascii="Times New Roman" w:hAnsi="Times New Roman" w:cs="Times New Roman"/>
          <w:bCs/>
          <w:sz w:val="24"/>
          <w:szCs w:val="24"/>
        </w:rPr>
        <w:t xml:space="preserve">nr 2 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do ZO </w:t>
      </w:r>
      <w:r w:rsidR="007F43D1">
        <w:rPr>
          <w:rFonts w:ascii="Times New Roman" w:hAnsi="Times New Roman" w:cs="Times New Roman"/>
          <w:bCs/>
          <w:sz w:val="24"/>
          <w:szCs w:val="24"/>
        </w:rPr>
        <w:t>PFU</w:t>
      </w:r>
      <w:r w:rsidR="00356C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4615">
        <w:rPr>
          <w:rFonts w:ascii="Times New Roman" w:hAnsi="Times New Roman" w:cs="Times New Roman"/>
          <w:bCs/>
          <w:sz w:val="24"/>
          <w:szCs w:val="24"/>
        </w:rPr>
        <w:t>inst</w:t>
      </w:r>
      <w:proofErr w:type="spellEnd"/>
      <w:r w:rsidR="001146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4615">
        <w:rPr>
          <w:rFonts w:ascii="Times New Roman" w:hAnsi="Times New Roman" w:cs="Times New Roman"/>
          <w:bCs/>
          <w:sz w:val="24"/>
          <w:szCs w:val="24"/>
        </w:rPr>
        <w:t>pv</w:t>
      </w:r>
      <w:proofErr w:type="spellEnd"/>
      <w:r w:rsidR="00114615">
        <w:rPr>
          <w:rFonts w:ascii="Times New Roman" w:hAnsi="Times New Roman" w:cs="Times New Roman"/>
          <w:bCs/>
          <w:sz w:val="24"/>
          <w:szCs w:val="24"/>
        </w:rPr>
        <w:t xml:space="preserve"> na OŚ</w:t>
      </w:r>
    </w:p>
    <w:p w14:paraId="388F70F1" w14:textId="718E2D8D" w:rsidR="00AF69BA" w:rsidRPr="00094A4A" w:rsidRDefault="00084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A4A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094A4A" w:rsidRPr="00094A4A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71EC9D6C" w14:textId="77777777" w:rsidR="00AF69BA" w:rsidRPr="00094A4A" w:rsidRDefault="00AF69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602A34" w14:textId="013EA09F" w:rsidR="00AF69BA" w:rsidRPr="00094A4A" w:rsidRDefault="003459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zawarta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437608" w:rsidRPr="00094A4A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="000843D4" w:rsidRPr="00094A4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14615">
        <w:rPr>
          <w:rFonts w:ascii="Times New Roman" w:eastAsia="Calibri" w:hAnsi="Times New Roman" w:cs="Times New Roman"/>
          <w:sz w:val="24"/>
          <w:szCs w:val="24"/>
        </w:rPr>
        <w:t>5</w:t>
      </w:r>
      <w:r w:rsidR="008D08D7" w:rsidRPr="00094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D08D7" w:rsidRPr="00094A4A">
        <w:rPr>
          <w:rFonts w:ascii="Times New Roman" w:eastAsia="Calibri" w:hAnsi="Times New Roman" w:cs="Times New Roman"/>
          <w:sz w:val="24"/>
          <w:szCs w:val="24"/>
        </w:rPr>
        <w:t>roku</w:t>
      </w:r>
      <w:proofErr w:type="gramEnd"/>
      <w:r w:rsidR="008D08D7" w:rsidRPr="00094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7AB" w:rsidRPr="00094A4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94A4A" w:rsidRPr="00094A4A">
        <w:rPr>
          <w:rFonts w:ascii="Times New Roman" w:eastAsia="Calibri" w:hAnsi="Times New Roman" w:cs="Times New Roman"/>
          <w:sz w:val="24"/>
          <w:szCs w:val="24"/>
        </w:rPr>
        <w:t>Milejowie</w:t>
      </w:r>
      <w:r w:rsidR="00A507AB" w:rsidRPr="00094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8D7" w:rsidRPr="00094A4A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7F212C7B" w14:textId="77777777" w:rsidR="00094A4A" w:rsidRPr="00094A4A" w:rsidRDefault="00094A4A" w:rsidP="00094A4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4A4A">
        <w:rPr>
          <w:rFonts w:ascii="Times New Roman" w:eastAsia="Calibri" w:hAnsi="Times New Roman" w:cs="Times New Roman"/>
          <w:b/>
          <w:sz w:val="24"/>
          <w:szCs w:val="24"/>
        </w:rPr>
        <w:t>Przedsiębiorstwem Gospodarki Komunalnej w Milejowie Sp. z o.</w:t>
      </w:r>
      <w:proofErr w:type="gramStart"/>
      <w:r w:rsidRPr="00094A4A">
        <w:rPr>
          <w:rFonts w:ascii="Times New Roman" w:eastAsia="Calibri" w:hAnsi="Times New Roman" w:cs="Times New Roman"/>
          <w:b/>
          <w:sz w:val="24"/>
          <w:szCs w:val="24"/>
        </w:rPr>
        <w:t>o</w:t>
      </w:r>
      <w:proofErr w:type="gramEnd"/>
      <w:r w:rsidRPr="00094A4A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proofErr w:type="gramStart"/>
      <w:r w:rsidRPr="00094A4A">
        <w:rPr>
          <w:rFonts w:ascii="Times New Roman" w:eastAsia="Calibri" w:hAnsi="Times New Roman" w:cs="Times New Roman"/>
          <w:b/>
          <w:sz w:val="24"/>
          <w:szCs w:val="24"/>
        </w:rPr>
        <w:t>ul</w:t>
      </w:r>
      <w:proofErr w:type="gramEnd"/>
      <w:r w:rsidRPr="00094A4A">
        <w:rPr>
          <w:rFonts w:ascii="Times New Roman" w:eastAsia="Calibri" w:hAnsi="Times New Roman" w:cs="Times New Roman"/>
          <w:b/>
          <w:sz w:val="24"/>
          <w:szCs w:val="24"/>
        </w:rPr>
        <w:t>. Klarowska 23, 21-020 Milejów, NIP: 5050114808, KRS: 0000369443 reprezentowanym przez:</w:t>
      </w:r>
    </w:p>
    <w:p w14:paraId="5518B927" w14:textId="4BF97366" w:rsidR="00AF69BA" w:rsidRPr="00094A4A" w:rsidRDefault="00094A4A" w:rsidP="00094A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Sławomira Czubackiego</w:t>
      </w:r>
      <w:r w:rsidRPr="00094A4A">
        <w:rPr>
          <w:rFonts w:ascii="Times New Roman" w:eastAsia="Calibri" w:hAnsi="Times New Roman" w:cs="Times New Roman"/>
          <w:b/>
          <w:sz w:val="24"/>
          <w:szCs w:val="24"/>
        </w:rPr>
        <w:t xml:space="preserve"> – Prezesa Zarządu</w:t>
      </w:r>
      <w:r w:rsidR="008D08D7" w:rsidRPr="00094A4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083EA3B" w14:textId="0F857E10" w:rsidR="00AF69BA" w:rsidRPr="00094A4A" w:rsidRDefault="008D08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zwan</w:t>
      </w:r>
      <w:r w:rsid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dalej „</w:t>
      </w:r>
      <w:r w:rsidRPr="00094A4A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14:paraId="4FBDA3D6" w14:textId="77777777" w:rsidR="00AF69BA" w:rsidRPr="00094A4A" w:rsidRDefault="008D08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</w:p>
    <w:p w14:paraId="6CCDF5B6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*gdy kontrahentem jest spółka prawa handlowego: </w:t>
      </w:r>
    </w:p>
    <w:p w14:paraId="345832DD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spółką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pod firmą „……………” z siedzibą w …………….. (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wpisać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tylko nazwę miasta/miejscowości), ……………, ……………….. (wpisać adres), wpisaną do Rejestru Przedsiębiorców Krajowego Rejestru Sądowego pod numerem 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KRS ... – zgodnie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z wydrukiem z Centralnej Informacji Krajowego Rejestru Sądowego, stanowiącym załącznik do umowy, NIP………………….., </w:t>
      </w:r>
    </w:p>
    <w:p w14:paraId="36A429EB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REGON ………………. </w:t>
      </w:r>
      <w:proofErr w:type="gramStart"/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BDO: …………………… </w:t>
      </w:r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(jeżeli</w:t>
      </w:r>
      <w:proofErr w:type="gramEnd"/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dotyczy)</w:t>
      </w:r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kapitał zakładowy …………………… zł </w:t>
      </w:r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(jeżeli Wykonawcą jest spółka z ograniczoną odpowiedzialnością lub akcyjna), wpłacony …………………………. (w całości lub w części – jeżeli Wykonawcą jest spółka akcyjna),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zwaną dalej </w:t>
      </w:r>
      <w:r w:rsidRPr="00094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„Wykonawcą”, 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reprezentowaną 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przez ..........</w:t>
      </w:r>
      <w:r w:rsidRPr="00094A4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94A4A">
        <w:rPr>
          <w:rFonts w:ascii="Times New Roman" w:eastAsia="Calibri" w:hAnsi="Times New Roman" w:cs="Times New Roman"/>
          <w:sz w:val="24"/>
          <w:szCs w:val="24"/>
        </w:rPr>
        <w:t>/reprezentowaną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przez … 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działającą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>/-ego na podstawie pełnomocnictwa, stanowiącego załącznik do umowy</w:t>
      </w:r>
      <w:r w:rsidRPr="00094A4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2E8E9D9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94A4A">
        <w:rPr>
          <w:rFonts w:ascii="Times New Roman" w:eastAsia="Calibri" w:hAnsi="Times New Roman" w:cs="Times New Roman"/>
          <w:i/>
          <w:iCs/>
          <w:sz w:val="24"/>
          <w:szCs w:val="24"/>
        </w:rPr>
        <w:t>**gdy</w:t>
      </w:r>
      <w:proofErr w:type="gramEnd"/>
      <w:r w:rsidRPr="00094A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kontrahentem jest osoba fizyczna prowadząca działalność gospodarczą: </w:t>
      </w:r>
    </w:p>
    <w:p w14:paraId="4C5FFCA1" w14:textId="77777777" w:rsidR="00437608" w:rsidRPr="00094A4A" w:rsidRDefault="00437608" w:rsidP="004376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Panią/Panem </w:t>
      </w:r>
      <w:r w:rsidRPr="00094A4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…………………………..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prowadzącą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>/-</w:t>
      </w:r>
      <w:proofErr w:type="spellStart"/>
      <w:r w:rsidRP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działalność gospodarczą pod firmą …………………………. 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zamieszkałym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w ……………………. (</w:t>
      </w: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wpisać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tylko nazwę miasta/miejscowości), (wpisać adres), – zgodnie z wydrukiem z Centralnej Ewidencji i Informacji o Działalności Gospodarczej, stanowiącym załącznik do umowy, NIP ………………, REGON …………………., </w:t>
      </w:r>
      <w:proofErr w:type="gramStart"/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BDO: …………………… </w:t>
      </w:r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(jeżeli</w:t>
      </w:r>
      <w:proofErr w:type="gramEnd"/>
      <w:r w:rsidRPr="00094A4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dotyczy),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zwaną/-</w:t>
      </w:r>
      <w:proofErr w:type="spellStart"/>
      <w:r w:rsidRP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dalej </w:t>
      </w:r>
      <w:r w:rsidRPr="00094A4A">
        <w:rPr>
          <w:rFonts w:ascii="Times New Roman" w:eastAsia="Calibri" w:hAnsi="Times New Roman" w:cs="Times New Roman"/>
          <w:b/>
          <w:bCs/>
          <w:sz w:val="24"/>
          <w:szCs w:val="24"/>
        </w:rPr>
        <w:t>„Wykonawcą”,</w:t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reprezentowaną/-</w:t>
      </w:r>
      <w:proofErr w:type="spellStart"/>
      <w:r w:rsidRPr="00094A4A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przez ………………………… działającą/-ego na podstawie pełnomocnictwa, stanowiącego załącznik do umowy</w:t>
      </w:r>
      <w:r w:rsidRPr="00094A4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4A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wspólnie zwanymi dalej </w:t>
      </w:r>
      <w:r w:rsidRPr="00094A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„Stronami”,</w:t>
      </w:r>
    </w:p>
    <w:p w14:paraId="196B7B51" w14:textId="77777777" w:rsidR="00437608" w:rsidRPr="00094A4A" w:rsidRDefault="00437608" w:rsidP="004376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 następującej treści:</w:t>
      </w:r>
    </w:p>
    <w:p w14:paraId="3A3214D1" w14:textId="77777777" w:rsidR="00B44835" w:rsidRPr="00094A4A" w:rsidRDefault="00B44835" w:rsidP="00437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786D5" w14:textId="0036323E" w:rsidR="00AF69BA" w:rsidRPr="00094A4A" w:rsidRDefault="008D0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7C2069E" w14:textId="3842E68D" w:rsidR="002D3681" w:rsidRPr="00094A4A" w:rsidRDefault="002D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Podstawa zawarcia umowy </w:t>
      </w:r>
    </w:p>
    <w:p w14:paraId="5CEC7E28" w14:textId="4D2CE361" w:rsidR="006E730D" w:rsidRPr="00094A4A" w:rsidRDefault="006E730D" w:rsidP="006E73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 wyniku wyboru oferty po przeprowadzeniu zapytania ofertowego, </w:t>
      </w:r>
      <w:r w:rsidR="009346DC" w:rsidRPr="00094A4A">
        <w:rPr>
          <w:rFonts w:ascii="Times New Roman" w:hAnsi="Times New Roman" w:cs="Times New Roman"/>
          <w:bCs/>
          <w:sz w:val="24"/>
          <w:szCs w:val="24"/>
        </w:rPr>
        <w:t>któr</w:t>
      </w:r>
      <w:r w:rsidR="00094A4A">
        <w:rPr>
          <w:rFonts w:ascii="Times New Roman" w:hAnsi="Times New Roman" w:cs="Times New Roman"/>
          <w:bCs/>
          <w:sz w:val="24"/>
          <w:szCs w:val="24"/>
        </w:rPr>
        <w:t>ego</w:t>
      </w:r>
      <w:r w:rsidR="009346DC" w:rsidRPr="00094A4A">
        <w:rPr>
          <w:rFonts w:ascii="Times New Roman" w:hAnsi="Times New Roman" w:cs="Times New Roman"/>
          <w:bCs/>
          <w:sz w:val="24"/>
          <w:szCs w:val="24"/>
        </w:rPr>
        <w:t xml:space="preserve"> wartość nie przekracza kwoty 130 000,00 zł </w:t>
      </w:r>
      <w:r w:rsidRPr="00094A4A">
        <w:rPr>
          <w:rFonts w:ascii="Times New Roman" w:hAnsi="Times New Roman" w:cs="Times New Roman"/>
          <w:bCs/>
          <w:sz w:val="24"/>
          <w:szCs w:val="24"/>
        </w:rPr>
        <w:t>została zawarta umowa o następującej treści:</w:t>
      </w:r>
    </w:p>
    <w:p w14:paraId="4F7BBFE1" w14:textId="16AD54BD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8F57CDB" w14:textId="4298C893" w:rsidR="002D3681" w:rsidRPr="00094A4A" w:rsidRDefault="002D3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390606" w:rsidRPr="00094A4A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1F24CD84" w14:textId="77777777" w:rsidR="00915A18" w:rsidRDefault="00437608" w:rsidP="00694FE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A18">
        <w:rPr>
          <w:rFonts w:ascii="Times New Roman" w:hAnsi="Times New Roman" w:cs="Times New Roman"/>
          <w:sz w:val="24"/>
          <w:szCs w:val="24"/>
        </w:rPr>
        <w:t>Przedmiotem umowy jest usługa</w:t>
      </w:r>
      <w:r w:rsidR="00C66EAB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="00356C04" w:rsidRPr="00915A18">
        <w:rPr>
          <w:rFonts w:ascii="Times New Roman" w:hAnsi="Times New Roman" w:cs="Times New Roman"/>
          <w:sz w:val="24"/>
          <w:szCs w:val="24"/>
        </w:rPr>
        <w:t>opracowania na rzecz Przedsiębiorstwa Gospodarki Komunalnej w</w:t>
      </w:r>
      <w:r w:rsidR="00656225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="00356C04" w:rsidRPr="00915A18">
        <w:rPr>
          <w:rFonts w:ascii="Times New Roman" w:hAnsi="Times New Roman" w:cs="Times New Roman"/>
          <w:sz w:val="24"/>
          <w:szCs w:val="24"/>
        </w:rPr>
        <w:t>Milejowie Spółka z o.</w:t>
      </w:r>
      <w:proofErr w:type="gramStart"/>
      <w:r w:rsidR="00356C04" w:rsidRPr="00915A1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56C04" w:rsidRPr="00915A18">
        <w:rPr>
          <w:rFonts w:ascii="Times New Roman" w:hAnsi="Times New Roman" w:cs="Times New Roman"/>
          <w:sz w:val="24"/>
          <w:szCs w:val="24"/>
        </w:rPr>
        <w:t xml:space="preserve">. </w:t>
      </w:r>
      <w:r w:rsidR="007F43D1" w:rsidRPr="00915A18">
        <w:rPr>
          <w:rFonts w:ascii="Times New Roman" w:hAnsi="Times New Roman" w:cs="Times New Roman"/>
          <w:sz w:val="24"/>
          <w:szCs w:val="24"/>
        </w:rPr>
        <w:t>Programu Funkcjonalno-Użytkowego /PFU/</w:t>
      </w:r>
      <w:r w:rsidR="00656225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="00114615" w:rsidRPr="00915A18">
        <w:rPr>
          <w:rFonts w:ascii="Times New Roman" w:hAnsi="Times New Roman" w:cs="Times New Roman"/>
          <w:sz w:val="24"/>
          <w:szCs w:val="24"/>
        </w:rPr>
        <w:t>dla projektu „Budowa potencjału OZE w systemie zaopatrzenia w energię elektryczną</w:t>
      </w:r>
      <w:r w:rsidR="00656225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="00114615" w:rsidRPr="00915A18">
        <w:rPr>
          <w:rFonts w:ascii="Times New Roman" w:hAnsi="Times New Roman" w:cs="Times New Roman"/>
          <w:sz w:val="24"/>
          <w:szCs w:val="24"/>
        </w:rPr>
        <w:t>PGK w Milejowie” Zadanie nr 1 – opracowanie DBT instalacji fotowoltaicznej na oczyszczalni ścieków w miejscowości Milejów Osada</w:t>
      </w:r>
      <w:r w:rsidR="00915A18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="000F74F4" w:rsidRPr="00915A18">
        <w:rPr>
          <w:rFonts w:ascii="Times New Roman" w:hAnsi="Times New Roman" w:cs="Times New Roman"/>
          <w:sz w:val="24"/>
          <w:szCs w:val="24"/>
        </w:rPr>
        <w:t xml:space="preserve">zgodnie z </w:t>
      </w:r>
      <w:r w:rsidR="007F43D1" w:rsidRPr="00915A18">
        <w:rPr>
          <w:rFonts w:ascii="Times New Roman" w:hAnsi="Times New Roman" w:cs="Times New Roman"/>
          <w:sz w:val="24"/>
          <w:szCs w:val="24"/>
        </w:rPr>
        <w:t xml:space="preserve">Zapytaniem Ofertowym i </w:t>
      </w:r>
      <w:r w:rsidR="00D67CE5" w:rsidRPr="00915A18">
        <w:rPr>
          <w:rFonts w:ascii="Times New Roman" w:hAnsi="Times New Roman" w:cs="Times New Roman"/>
          <w:sz w:val="24"/>
          <w:szCs w:val="24"/>
        </w:rPr>
        <w:t>O</w:t>
      </w:r>
      <w:r w:rsidR="000F74F4" w:rsidRPr="00915A18">
        <w:rPr>
          <w:rFonts w:ascii="Times New Roman" w:hAnsi="Times New Roman" w:cs="Times New Roman"/>
          <w:sz w:val="24"/>
          <w:szCs w:val="24"/>
        </w:rPr>
        <w:t>pisem przedmiotu zamówienia</w:t>
      </w:r>
      <w:r w:rsidR="00D67CE5" w:rsidRPr="00915A18">
        <w:rPr>
          <w:rFonts w:ascii="Times New Roman" w:hAnsi="Times New Roman" w:cs="Times New Roman"/>
          <w:sz w:val="24"/>
          <w:szCs w:val="24"/>
        </w:rPr>
        <w:t>/OPZ/</w:t>
      </w:r>
      <w:r w:rsidR="000F74F4" w:rsidRPr="00915A18">
        <w:rPr>
          <w:rFonts w:ascii="Times New Roman" w:hAnsi="Times New Roman" w:cs="Times New Roman"/>
          <w:sz w:val="24"/>
          <w:szCs w:val="24"/>
        </w:rPr>
        <w:t xml:space="preserve"> stanowiącym</w:t>
      </w:r>
      <w:r w:rsidR="007F43D1" w:rsidRPr="00915A18">
        <w:rPr>
          <w:rFonts w:ascii="Times New Roman" w:hAnsi="Times New Roman" w:cs="Times New Roman"/>
          <w:sz w:val="24"/>
          <w:szCs w:val="24"/>
        </w:rPr>
        <w:t>i</w:t>
      </w:r>
      <w:r w:rsidR="000F74F4" w:rsidRPr="00915A18">
        <w:rPr>
          <w:rFonts w:ascii="Times New Roman" w:hAnsi="Times New Roman" w:cs="Times New Roman"/>
          <w:sz w:val="24"/>
          <w:szCs w:val="24"/>
        </w:rPr>
        <w:t xml:space="preserve"> integralną część niniejszej umowy.</w:t>
      </w:r>
    </w:p>
    <w:p w14:paraId="77647D63" w14:textId="61ED02E4" w:rsidR="00356C04" w:rsidRPr="00915A18" w:rsidRDefault="000F74F4" w:rsidP="00694FE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A18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do </w:t>
      </w:r>
      <w:r w:rsidR="00D24DB4" w:rsidRPr="00915A18">
        <w:rPr>
          <w:rFonts w:ascii="Times New Roman" w:hAnsi="Times New Roman" w:cs="Times New Roman"/>
          <w:sz w:val="24"/>
          <w:szCs w:val="24"/>
        </w:rPr>
        <w:t>weryfikacji i sprawdzania dokumentacji projektowej powstałej w oparciu o PFU/</w:t>
      </w:r>
      <w:r w:rsidRPr="00915A18">
        <w:rPr>
          <w:rFonts w:ascii="Times New Roman" w:hAnsi="Times New Roman" w:cs="Times New Roman"/>
          <w:sz w:val="24"/>
          <w:szCs w:val="24"/>
        </w:rPr>
        <w:t>dokumentację objętą</w:t>
      </w:r>
      <w:r w:rsidR="007F43D1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Pr="00915A18">
        <w:rPr>
          <w:rFonts w:ascii="Times New Roman" w:hAnsi="Times New Roman" w:cs="Times New Roman"/>
          <w:sz w:val="24"/>
          <w:szCs w:val="24"/>
        </w:rPr>
        <w:t>niniejsz</w:t>
      </w:r>
      <w:r w:rsidR="007F43D1" w:rsidRPr="00915A18">
        <w:rPr>
          <w:rFonts w:ascii="Times New Roman" w:hAnsi="Times New Roman" w:cs="Times New Roman"/>
          <w:sz w:val="24"/>
          <w:szCs w:val="24"/>
        </w:rPr>
        <w:t>ą umową</w:t>
      </w:r>
      <w:r w:rsidRPr="00915A18">
        <w:rPr>
          <w:rFonts w:ascii="Times New Roman" w:hAnsi="Times New Roman" w:cs="Times New Roman"/>
          <w:sz w:val="24"/>
          <w:szCs w:val="24"/>
        </w:rPr>
        <w:t>. Wynagrodzenie za nadzór autorski jest wliczone w cenę</w:t>
      </w:r>
      <w:r w:rsidR="007F43D1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Pr="00915A18">
        <w:rPr>
          <w:rFonts w:ascii="Times New Roman" w:hAnsi="Times New Roman" w:cs="Times New Roman"/>
          <w:sz w:val="24"/>
          <w:szCs w:val="24"/>
        </w:rPr>
        <w:t>wskazaną w par. 5 umowy.</w:t>
      </w:r>
    </w:p>
    <w:p w14:paraId="6630AFA9" w14:textId="77777777" w:rsidR="00B11EBB" w:rsidRPr="00094A4A" w:rsidRDefault="00B11EBB" w:rsidP="00B11EB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089103" w14:textId="77777777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1625799"/>
      <w:r w:rsidRPr="00094A4A">
        <w:rPr>
          <w:rFonts w:ascii="Times New Roman" w:hAnsi="Times New Roman" w:cs="Times New Roman"/>
          <w:b/>
          <w:sz w:val="24"/>
          <w:szCs w:val="24"/>
        </w:rPr>
        <w:t>§ 3</w:t>
      </w:r>
    </w:p>
    <w:bookmarkEnd w:id="0"/>
    <w:p w14:paraId="50BDD7F5" w14:textId="6CA15C8F" w:rsidR="003C69EF" w:rsidRPr="00094A4A" w:rsidRDefault="003C6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Wymagania stawiane wykonawcy</w:t>
      </w:r>
      <w:r w:rsidR="00E66C30">
        <w:rPr>
          <w:rFonts w:ascii="Times New Roman" w:hAnsi="Times New Roman" w:cs="Times New Roman"/>
          <w:b/>
          <w:sz w:val="24"/>
          <w:szCs w:val="24"/>
        </w:rPr>
        <w:t xml:space="preserve"> i obowiązki zamawiającego</w:t>
      </w:r>
    </w:p>
    <w:p w14:paraId="4D745137" w14:textId="06B2219D" w:rsidR="000F74F4" w:rsidRPr="00915A18" w:rsidRDefault="000F74F4" w:rsidP="00694FEE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5A18">
        <w:rPr>
          <w:rFonts w:ascii="Times New Roman" w:hAnsi="Times New Roman" w:cs="Times New Roman"/>
          <w:sz w:val="24"/>
          <w:szCs w:val="24"/>
        </w:rPr>
        <w:t>Wykonawca zobowiązuje się zlecone zamówienie wykonać zgodnie z obowiązującymi</w:t>
      </w:r>
      <w:r w:rsidR="00915A18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Pr="00915A18">
        <w:rPr>
          <w:rFonts w:ascii="Times New Roman" w:hAnsi="Times New Roman" w:cs="Times New Roman"/>
          <w:sz w:val="24"/>
          <w:szCs w:val="24"/>
        </w:rPr>
        <w:t>przepisami i obowiązującymi normami, zasadami wiedzy technicznej i postanowieniami umowy.</w:t>
      </w:r>
    </w:p>
    <w:p w14:paraId="68D1C731" w14:textId="4C7E422E" w:rsidR="000F74F4" w:rsidRPr="00915A18" w:rsidRDefault="000F74F4" w:rsidP="00694FEE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5A18">
        <w:rPr>
          <w:rFonts w:ascii="Times New Roman" w:hAnsi="Times New Roman" w:cs="Times New Roman"/>
          <w:sz w:val="24"/>
          <w:szCs w:val="24"/>
        </w:rPr>
        <w:t>Wykonawca jest zobowiązany wykonać przedmiot umowy w pełnym niezbędnym</w:t>
      </w:r>
      <w:r w:rsidR="00915A18" w:rsidRPr="00915A18">
        <w:rPr>
          <w:rFonts w:ascii="Times New Roman" w:hAnsi="Times New Roman" w:cs="Times New Roman"/>
          <w:sz w:val="24"/>
          <w:szCs w:val="24"/>
        </w:rPr>
        <w:t xml:space="preserve"> </w:t>
      </w:r>
      <w:r w:rsidRPr="00915A18">
        <w:rPr>
          <w:rFonts w:ascii="Times New Roman" w:hAnsi="Times New Roman" w:cs="Times New Roman"/>
          <w:sz w:val="24"/>
          <w:szCs w:val="24"/>
        </w:rPr>
        <w:t>zakresie, kompletnym z punktu widzenia celu, któremu ma służyć.</w:t>
      </w:r>
    </w:p>
    <w:p w14:paraId="09CC5DDC" w14:textId="77777777" w:rsidR="003F73C1" w:rsidRPr="003F73C1" w:rsidRDefault="003F73C1" w:rsidP="00694FEE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C1">
        <w:rPr>
          <w:rFonts w:ascii="Times New Roman" w:hAnsi="Times New Roman" w:cs="Times New Roman"/>
          <w:sz w:val="24"/>
          <w:szCs w:val="24"/>
        </w:rPr>
        <w:t>Wykonawca oświadcza, że posiada niezbędne uprawnienia, umiejętności, wiedzę, środki,</w:t>
      </w:r>
    </w:p>
    <w:p w14:paraId="52CE4F08" w14:textId="53EFFA6F" w:rsidR="000F74F4" w:rsidRDefault="003F73C1" w:rsidP="00915A1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C1">
        <w:rPr>
          <w:rFonts w:ascii="Times New Roman" w:hAnsi="Times New Roman" w:cs="Times New Roman"/>
          <w:sz w:val="24"/>
          <w:szCs w:val="24"/>
        </w:rPr>
        <w:t>sprzęt</w:t>
      </w:r>
      <w:proofErr w:type="gramEnd"/>
      <w:r w:rsidRPr="003F73C1">
        <w:rPr>
          <w:rFonts w:ascii="Times New Roman" w:hAnsi="Times New Roman" w:cs="Times New Roman"/>
          <w:sz w:val="24"/>
          <w:szCs w:val="24"/>
        </w:rPr>
        <w:t xml:space="preserve"> i doświadczenie do wykonania umowy i zobowiązuje się wykonać je z należytą</w:t>
      </w:r>
      <w:r w:rsidR="00915A18">
        <w:rPr>
          <w:rFonts w:ascii="Times New Roman" w:hAnsi="Times New Roman" w:cs="Times New Roman"/>
          <w:sz w:val="24"/>
          <w:szCs w:val="24"/>
        </w:rPr>
        <w:t xml:space="preserve"> </w:t>
      </w:r>
      <w:r w:rsidRPr="003F73C1">
        <w:rPr>
          <w:rFonts w:ascii="Times New Roman" w:hAnsi="Times New Roman" w:cs="Times New Roman"/>
          <w:sz w:val="24"/>
          <w:szCs w:val="24"/>
        </w:rPr>
        <w:t>starannością oraz aktualnym poziomem wiedzy i techniki.</w:t>
      </w:r>
    </w:p>
    <w:p w14:paraId="265C21D5" w14:textId="1CC39238" w:rsidR="00D24DB4" w:rsidRPr="008677F5" w:rsidRDefault="00D24DB4" w:rsidP="00694FEE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77F5">
        <w:rPr>
          <w:rFonts w:ascii="Times New Roman" w:hAnsi="Times New Roman" w:cs="Times New Roman"/>
          <w:sz w:val="24"/>
          <w:szCs w:val="24"/>
        </w:rPr>
        <w:t xml:space="preserve">Dokumentacja będąca przedmiotem umowy </w:t>
      </w:r>
      <w:r w:rsidR="00D67CE5" w:rsidRPr="008677F5">
        <w:rPr>
          <w:rFonts w:ascii="Times New Roman" w:hAnsi="Times New Roman" w:cs="Times New Roman"/>
          <w:sz w:val="24"/>
          <w:szCs w:val="24"/>
        </w:rPr>
        <w:t>win</w:t>
      </w:r>
      <w:r w:rsidRPr="008677F5">
        <w:rPr>
          <w:rFonts w:ascii="Times New Roman" w:hAnsi="Times New Roman" w:cs="Times New Roman"/>
          <w:sz w:val="24"/>
          <w:szCs w:val="24"/>
        </w:rPr>
        <w:t>na</w:t>
      </w:r>
      <w:r w:rsidR="00D67CE5" w:rsidRPr="008677F5">
        <w:rPr>
          <w:rFonts w:ascii="Times New Roman" w:hAnsi="Times New Roman" w:cs="Times New Roman"/>
          <w:sz w:val="24"/>
          <w:szCs w:val="24"/>
        </w:rPr>
        <w:t xml:space="preserve"> być </w:t>
      </w:r>
      <w:r w:rsidRPr="008677F5">
        <w:rPr>
          <w:rFonts w:ascii="Times New Roman" w:hAnsi="Times New Roman" w:cs="Times New Roman"/>
          <w:sz w:val="24"/>
          <w:szCs w:val="24"/>
        </w:rPr>
        <w:t xml:space="preserve">sprawdzona i podpisana </w:t>
      </w:r>
      <w:r w:rsidR="003C69EF" w:rsidRPr="008677F5">
        <w:rPr>
          <w:rFonts w:ascii="Times New Roman" w:hAnsi="Times New Roman" w:cs="Times New Roman"/>
          <w:sz w:val="24"/>
          <w:szCs w:val="24"/>
        </w:rPr>
        <w:t>przez osob</w:t>
      </w:r>
      <w:r w:rsidRPr="008677F5">
        <w:rPr>
          <w:rFonts w:ascii="Times New Roman" w:hAnsi="Times New Roman" w:cs="Times New Roman"/>
          <w:sz w:val="24"/>
          <w:szCs w:val="24"/>
        </w:rPr>
        <w:t>ę</w:t>
      </w:r>
      <w:r w:rsidR="003C69EF" w:rsidRPr="008677F5">
        <w:rPr>
          <w:rFonts w:ascii="Times New Roman" w:hAnsi="Times New Roman" w:cs="Times New Roman"/>
          <w:sz w:val="24"/>
          <w:szCs w:val="24"/>
        </w:rPr>
        <w:t xml:space="preserve"> posiadające uprawnienia budowlane w odpowiedniej specjalności</w:t>
      </w:r>
      <w:r w:rsidRPr="008677F5">
        <w:rPr>
          <w:rFonts w:ascii="Times New Roman" w:hAnsi="Times New Roman" w:cs="Times New Roman"/>
          <w:sz w:val="24"/>
          <w:szCs w:val="24"/>
        </w:rPr>
        <w:t xml:space="preserve"> wskazaną w ofercie</w:t>
      </w:r>
      <w:r w:rsidR="00D67CE5" w:rsidRPr="008677F5">
        <w:rPr>
          <w:rFonts w:ascii="Times New Roman" w:hAnsi="Times New Roman" w:cs="Times New Roman"/>
          <w:sz w:val="24"/>
          <w:szCs w:val="24"/>
        </w:rPr>
        <w:t>.</w:t>
      </w:r>
      <w:r w:rsidR="008677F5" w:rsidRPr="008677F5">
        <w:rPr>
          <w:rFonts w:ascii="Times New Roman" w:hAnsi="Times New Roman" w:cs="Times New Roman"/>
          <w:sz w:val="24"/>
          <w:szCs w:val="24"/>
        </w:rPr>
        <w:t xml:space="preserve"> </w:t>
      </w:r>
      <w:r w:rsidRPr="008677F5">
        <w:rPr>
          <w:rFonts w:ascii="Times New Roman" w:hAnsi="Times New Roman" w:cs="Times New Roman"/>
          <w:sz w:val="24"/>
          <w:szCs w:val="24"/>
        </w:rPr>
        <w:t>W przypadku zmiany, Wykonawca zapewni udział specjalisty spełniającego wymagania określone w Zapytaniu Ofertowym.</w:t>
      </w:r>
    </w:p>
    <w:p w14:paraId="4BE77013" w14:textId="77777777" w:rsidR="00D67CE5" w:rsidRPr="00D67CE5" w:rsidRDefault="00D67CE5" w:rsidP="00694FE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W ramach sprawowania nadzoru autorskiego ma obowiązek w szczególności:</w:t>
      </w:r>
    </w:p>
    <w:p w14:paraId="49683370" w14:textId="747B8A2A" w:rsidR="00D67CE5" w:rsidRPr="008677F5" w:rsidRDefault="00D67CE5" w:rsidP="00694FEE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7F5">
        <w:rPr>
          <w:rFonts w:ascii="Times New Roman" w:hAnsi="Times New Roman" w:cs="Times New Roman"/>
          <w:sz w:val="24"/>
          <w:szCs w:val="24"/>
        </w:rPr>
        <w:t>wyjaśniania</w:t>
      </w:r>
      <w:proofErr w:type="gramEnd"/>
      <w:r w:rsidRPr="008677F5">
        <w:rPr>
          <w:rFonts w:ascii="Times New Roman" w:hAnsi="Times New Roman" w:cs="Times New Roman"/>
          <w:sz w:val="24"/>
          <w:szCs w:val="24"/>
        </w:rPr>
        <w:t xml:space="preserve"> wątpliwości dotyczących opracowań i dokumentacji</w:t>
      </w:r>
      <w:r w:rsidR="00D24DB4" w:rsidRPr="008677F5">
        <w:rPr>
          <w:rFonts w:ascii="Times New Roman" w:hAnsi="Times New Roman" w:cs="Times New Roman"/>
          <w:sz w:val="24"/>
          <w:szCs w:val="24"/>
        </w:rPr>
        <w:t xml:space="preserve"> </w:t>
      </w:r>
      <w:r w:rsidRPr="008677F5">
        <w:rPr>
          <w:rFonts w:ascii="Times New Roman" w:hAnsi="Times New Roman" w:cs="Times New Roman"/>
          <w:sz w:val="24"/>
          <w:szCs w:val="24"/>
        </w:rPr>
        <w:t>i</w:t>
      </w:r>
      <w:r w:rsidR="008677F5" w:rsidRPr="008677F5">
        <w:rPr>
          <w:rFonts w:ascii="Times New Roman" w:hAnsi="Times New Roman" w:cs="Times New Roman"/>
          <w:sz w:val="24"/>
          <w:szCs w:val="24"/>
        </w:rPr>
        <w:t xml:space="preserve"> </w:t>
      </w:r>
      <w:r w:rsidRPr="008677F5">
        <w:rPr>
          <w:rFonts w:ascii="Times New Roman" w:hAnsi="Times New Roman" w:cs="Times New Roman"/>
          <w:sz w:val="24"/>
          <w:szCs w:val="24"/>
        </w:rPr>
        <w:t>zawartych w niej rozwiązań;</w:t>
      </w:r>
    </w:p>
    <w:p w14:paraId="3D8A3285" w14:textId="28374343" w:rsidR="00D67CE5" w:rsidRPr="00D67CE5" w:rsidRDefault="00D67CE5" w:rsidP="00694FEE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CE5">
        <w:rPr>
          <w:rFonts w:ascii="Times New Roman" w:hAnsi="Times New Roman" w:cs="Times New Roman"/>
          <w:sz w:val="24"/>
          <w:szCs w:val="24"/>
        </w:rPr>
        <w:t>udziału</w:t>
      </w:r>
      <w:proofErr w:type="gramEnd"/>
      <w:r w:rsidRPr="00D67CE5">
        <w:rPr>
          <w:rFonts w:ascii="Times New Roman" w:hAnsi="Times New Roman" w:cs="Times New Roman"/>
          <w:sz w:val="24"/>
          <w:szCs w:val="24"/>
        </w:rPr>
        <w:t xml:space="preserve"> w naradach dotyczących budowy na żądanie Zamawiającego;</w:t>
      </w:r>
    </w:p>
    <w:p w14:paraId="77B275BF" w14:textId="47AB39C6" w:rsidR="00D67CE5" w:rsidRPr="00DB03D0" w:rsidRDefault="00D67CE5" w:rsidP="00694FEE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3D0">
        <w:rPr>
          <w:rFonts w:ascii="Times New Roman" w:hAnsi="Times New Roman" w:cs="Times New Roman"/>
          <w:sz w:val="24"/>
          <w:szCs w:val="24"/>
        </w:rPr>
        <w:t>uzgadniania</w:t>
      </w:r>
      <w:proofErr w:type="gramEnd"/>
      <w:r w:rsidRPr="00DB03D0">
        <w:rPr>
          <w:rFonts w:ascii="Times New Roman" w:hAnsi="Times New Roman" w:cs="Times New Roman"/>
          <w:sz w:val="24"/>
          <w:szCs w:val="24"/>
        </w:rPr>
        <w:t xml:space="preserve"> możliwości wprowadzania rozwiązań zamiennych w stosunku do</w:t>
      </w:r>
      <w:r w:rsidR="00DB03D0" w:rsidRPr="00DB03D0">
        <w:rPr>
          <w:rFonts w:ascii="Times New Roman" w:hAnsi="Times New Roman" w:cs="Times New Roman"/>
          <w:sz w:val="24"/>
          <w:szCs w:val="24"/>
        </w:rPr>
        <w:t xml:space="preserve"> </w:t>
      </w:r>
      <w:r w:rsidRPr="00DB03D0">
        <w:rPr>
          <w:rFonts w:ascii="Times New Roman" w:hAnsi="Times New Roman" w:cs="Times New Roman"/>
          <w:sz w:val="24"/>
          <w:szCs w:val="24"/>
        </w:rPr>
        <w:t xml:space="preserve">przewidzianych w </w:t>
      </w:r>
      <w:r w:rsidR="00D24DB4" w:rsidRPr="00DB03D0">
        <w:rPr>
          <w:rFonts w:ascii="Times New Roman" w:hAnsi="Times New Roman" w:cs="Times New Roman"/>
          <w:sz w:val="24"/>
          <w:szCs w:val="24"/>
        </w:rPr>
        <w:t>PFU</w:t>
      </w:r>
      <w:r w:rsidRPr="00DB03D0">
        <w:rPr>
          <w:rFonts w:ascii="Times New Roman" w:hAnsi="Times New Roman" w:cs="Times New Roman"/>
          <w:sz w:val="24"/>
          <w:szCs w:val="24"/>
        </w:rPr>
        <w:t>,</w:t>
      </w:r>
    </w:p>
    <w:p w14:paraId="2BBE3185" w14:textId="7964EC82" w:rsidR="00D67CE5" w:rsidRPr="00D67CE5" w:rsidRDefault="00D67CE5" w:rsidP="00694FEE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CE5">
        <w:rPr>
          <w:rFonts w:ascii="Times New Roman" w:hAnsi="Times New Roman" w:cs="Times New Roman"/>
          <w:sz w:val="24"/>
          <w:szCs w:val="24"/>
        </w:rPr>
        <w:t>udziału</w:t>
      </w:r>
      <w:proofErr w:type="gramEnd"/>
      <w:r w:rsidRPr="00D67CE5">
        <w:rPr>
          <w:rFonts w:ascii="Times New Roman" w:hAnsi="Times New Roman" w:cs="Times New Roman"/>
          <w:sz w:val="24"/>
          <w:szCs w:val="24"/>
        </w:rPr>
        <w:t xml:space="preserve"> w postępowaniu o udzielenie zamówienia na realizację </w:t>
      </w:r>
      <w:r w:rsidR="00D24DB4" w:rsidRPr="00D24DB4">
        <w:rPr>
          <w:rFonts w:ascii="Times New Roman" w:hAnsi="Times New Roman" w:cs="Times New Roman"/>
          <w:sz w:val="24"/>
          <w:szCs w:val="24"/>
        </w:rPr>
        <w:t>inwestycji w oparciu o wykonane PFU, poprzez udzielanie odpowiedzi na pytania podmiotów ubiegających się o udzielenie zamówienia</w:t>
      </w:r>
      <w:r w:rsidR="00D24DB4">
        <w:rPr>
          <w:rFonts w:ascii="Times New Roman" w:hAnsi="Times New Roman" w:cs="Times New Roman"/>
          <w:sz w:val="24"/>
          <w:szCs w:val="24"/>
        </w:rPr>
        <w:t>.</w:t>
      </w:r>
    </w:p>
    <w:p w14:paraId="75A20ED4" w14:textId="7E398B77" w:rsidR="00D67CE5" w:rsidRDefault="00D67CE5" w:rsidP="00694FEE">
      <w:pPr>
        <w:pStyle w:val="Akapitzlist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C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67CE5">
        <w:rPr>
          <w:rFonts w:ascii="Times New Roman" w:hAnsi="Times New Roman" w:cs="Times New Roman"/>
          <w:sz w:val="24"/>
          <w:szCs w:val="24"/>
        </w:rPr>
        <w:t xml:space="preserve"> razie konieczności wykonawca zobowiązuje się do </w:t>
      </w:r>
      <w:r w:rsidR="00A5357E">
        <w:rPr>
          <w:rFonts w:ascii="Times New Roman" w:hAnsi="Times New Roman" w:cs="Times New Roman"/>
          <w:sz w:val="24"/>
          <w:szCs w:val="24"/>
        </w:rPr>
        <w:t xml:space="preserve">uszczegółowienia opracowanej </w:t>
      </w:r>
      <w:r w:rsidRPr="00D67CE5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A5357E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67CE5">
        <w:rPr>
          <w:rFonts w:ascii="Times New Roman" w:hAnsi="Times New Roman" w:cs="Times New Roman"/>
          <w:sz w:val="24"/>
          <w:szCs w:val="24"/>
        </w:rPr>
        <w:t>niezbędny</w:t>
      </w:r>
      <w:r w:rsidR="00A5357E">
        <w:rPr>
          <w:rFonts w:ascii="Times New Roman" w:hAnsi="Times New Roman" w:cs="Times New Roman"/>
          <w:sz w:val="24"/>
          <w:szCs w:val="24"/>
        </w:rPr>
        <w:t>m</w:t>
      </w:r>
      <w:r w:rsidRPr="00D67CE5">
        <w:rPr>
          <w:rFonts w:ascii="Times New Roman" w:hAnsi="Times New Roman" w:cs="Times New Roman"/>
          <w:sz w:val="24"/>
          <w:szCs w:val="24"/>
        </w:rPr>
        <w:t xml:space="preserve"> do przeprowadzenia postępowań o</w:t>
      </w:r>
      <w:r w:rsidR="00A5357E">
        <w:rPr>
          <w:rFonts w:ascii="Times New Roman" w:hAnsi="Times New Roman" w:cs="Times New Roman"/>
          <w:sz w:val="24"/>
          <w:szCs w:val="24"/>
        </w:rPr>
        <w:t xml:space="preserve"> </w:t>
      </w:r>
      <w:r w:rsidRPr="00D67CE5">
        <w:rPr>
          <w:rFonts w:ascii="Times New Roman" w:hAnsi="Times New Roman" w:cs="Times New Roman"/>
          <w:sz w:val="24"/>
          <w:szCs w:val="24"/>
        </w:rPr>
        <w:t xml:space="preserve">udzielenie zamówienia na realizację </w:t>
      </w:r>
      <w:r w:rsidR="00A5357E">
        <w:rPr>
          <w:rFonts w:ascii="Times New Roman" w:hAnsi="Times New Roman" w:cs="Times New Roman"/>
          <w:sz w:val="24"/>
          <w:szCs w:val="24"/>
        </w:rPr>
        <w:t>inwestycji</w:t>
      </w:r>
      <w:r w:rsidRPr="00D67CE5">
        <w:rPr>
          <w:rFonts w:ascii="Times New Roman" w:hAnsi="Times New Roman" w:cs="Times New Roman"/>
          <w:sz w:val="24"/>
          <w:szCs w:val="24"/>
        </w:rPr>
        <w:t>.</w:t>
      </w:r>
    </w:p>
    <w:p w14:paraId="524E6B91" w14:textId="27E463AF" w:rsidR="00D67CE5" w:rsidRPr="00DB03D0" w:rsidRDefault="00D67CE5" w:rsidP="00694FEE">
      <w:pPr>
        <w:pStyle w:val="Akapitzlist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3D0">
        <w:rPr>
          <w:rFonts w:ascii="Times New Roman" w:hAnsi="Times New Roman" w:cs="Times New Roman"/>
          <w:sz w:val="24"/>
          <w:szCs w:val="24"/>
        </w:rPr>
        <w:t>Przedmiot umowy należy wykonać zgodnie z OPZ oraz w szczególności zgodnie z poniższymi</w:t>
      </w:r>
      <w:r w:rsidR="00DB03D0" w:rsidRPr="00DB03D0">
        <w:rPr>
          <w:rFonts w:ascii="Times New Roman" w:hAnsi="Times New Roman" w:cs="Times New Roman"/>
          <w:sz w:val="24"/>
          <w:szCs w:val="24"/>
        </w:rPr>
        <w:t xml:space="preserve"> </w:t>
      </w:r>
      <w:r w:rsidRPr="00DB03D0">
        <w:rPr>
          <w:rFonts w:ascii="Times New Roman" w:hAnsi="Times New Roman" w:cs="Times New Roman"/>
          <w:sz w:val="24"/>
          <w:szCs w:val="24"/>
        </w:rPr>
        <w:t>wymaganiami:</w:t>
      </w:r>
    </w:p>
    <w:p w14:paraId="0168FBF2" w14:textId="6DC435F5" w:rsidR="00D67CE5" w:rsidRPr="00DB03D0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3D0">
        <w:rPr>
          <w:rFonts w:ascii="Times New Roman" w:hAnsi="Times New Roman" w:cs="Times New Roman"/>
          <w:sz w:val="24"/>
          <w:szCs w:val="24"/>
        </w:rPr>
        <w:t>Dokumentacja ma być wykonana w języku polskim zgodnie z obowiązującymi</w:t>
      </w:r>
      <w:r w:rsidR="00DB03D0" w:rsidRPr="00DB03D0">
        <w:rPr>
          <w:rFonts w:ascii="Times New Roman" w:hAnsi="Times New Roman" w:cs="Times New Roman"/>
          <w:sz w:val="24"/>
          <w:szCs w:val="24"/>
        </w:rPr>
        <w:t xml:space="preserve"> </w:t>
      </w:r>
      <w:r w:rsidRPr="00DB03D0">
        <w:rPr>
          <w:rFonts w:ascii="Times New Roman" w:hAnsi="Times New Roman" w:cs="Times New Roman"/>
          <w:sz w:val="24"/>
          <w:szCs w:val="24"/>
        </w:rPr>
        <w:t>przepisami, normami i zasadami wiedzy technicznej oraz powinna być</w:t>
      </w:r>
      <w:r w:rsidR="00DB03D0" w:rsidRPr="00DB03D0">
        <w:rPr>
          <w:rFonts w:ascii="Times New Roman" w:hAnsi="Times New Roman" w:cs="Times New Roman"/>
          <w:sz w:val="24"/>
          <w:szCs w:val="24"/>
        </w:rPr>
        <w:t xml:space="preserve"> </w:t>
      </w:r>
      <w:r w:rsidRPr="00DB03D0">
        <w:rPr>
          <w:rFonts w:ascii="Times New Roman" w:hAnsi="Times New Roman" w:cs="Times New Roman"/>
          <w:sz w:val="24"/>
          <w:szCs w:val="24"/>
        </w:rPr>
        <w:t>opatrzona klauzulą o kompletności i przydatności z punktu widzenia celu,</w:t>
      </w:r>
      <w:r w:rsidR="00DB03D0" w:rsidRPr="00DB03D0">
        <w:rPr>
          <w:rFonts w:ascii="Times New Roman" w:hAnsi="Times New Roman" w:cs="Times New Roman"/>
          <w:sz w:val="24"/>
          <w:szCs w:val="24"/>
        </w:rPr>
        <w:t xml:space="preserve"> </w:t>
      </w:r>
      <w:r w:rsidRPr="00DB03D0">
        <w:rPr>
          <w:rFonts w:ascii="Times New Roman" w:hAnsi="Times New Roman" w:cs="Times New Roman"/>
          <w:sz w:val="24"/>
          <w:szCs w:val="24"/>
        </w:rPr>
        <w:t>któremu ma służyć.</w:t>
      </w:r>
    </w:p>
    <w:p w14:paraId="2EBF3C44" w14:textId="213683CA" w:rsidR="00D67CE5" w:rsidRPr="00EF3619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EF3619">
        <w:rPr>
          <w:rFonts w:ascii="Times New Roman" w:hAnsi="Times New Roman" w:cs="Times New Roman"/>
          <w:sz w:val="24"/>
          <w:szCs w:val="24"/>
        </w:rPr>
        <w:t>Informacje zawarte w dokumentach w zakresie technologii wykonania robót,</w:t>
      </w:r>
      <w:r w:rsidR="00DB03D0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>doboru materiałów i urządzeń powinny opisywać przedmiot zamówienia w</w:t>
      </w:r>
      <w:r w:rsidR="00DB03D0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>sposób zgodny z ustawą z dnia 11 września 2019 r. – Prawo zamówień</w:t>
      </w:r>
      <w:r w:rsidR="00DB03D0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 xml:space="preserve">publicznych (Dz.U. </w:t>
      </w:r>
      <w:proofErr w:type="gramStart"/>
      <w:r w:rsidRPr="00EF361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F3619">
        <w:rPr>
          <w:rFonts w:ascii="Times New Roman" w:hAnsi="Times New Roman" w:cs="Times New Roman"/>
          <w:sz w:val="24"/>
          <w:szCs w:val="24"/>
        </w:rPr>
        <w:t xml:space="preserve"> 2023 poz. 1605 z późn. </w:t>
      </w:r>
      <w:proofErr w:type="gramStart"/>
      <w:r w:rsidRPr="00EF361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F3619">
        <w:rPr>
          <w:rFonts w:ascii="Times New Roman" w:hAnsi="Times New Roman" w:cs="Times New Roman"/>
          <w:sz w:val="24"/>
          <w:szCs w:val="24"/>
        </w:rPr>
        <w:t xml:space="preserve">.), tzn. </w:t>
      </w:r>
      <w:r w:rsidRPr="00EF3619">
        <w:rPr>
          <w:rFonts w:asciiTheme="majorHAnsi" w:hAnsiTheme="majorHAnsi" w:cs="Times New Roman"/>
          <w:sz w:val="24"/>
          <w:szCs w:val="24"/>
        </w:rPr>
        <w:t>Przedmiot zamówienia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należy opisać w sposób jednoznaczny i wyczerpujący, za pomocą dostatecznie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dokładnych i zrozumiałych określeń, uwzględniając wymagania i okoliczności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mogące mieć wpływ na sporządzenie oferty (art. 99 ust. 1) Dodatkowo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Przedmiot zamówienia można opisać przez wskazanie znaków towarowych,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patentów lub pochodzenia, źródła lub szczególnego procesu, który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charakteryzuje produkty lub usługi dostarczane przez konkretnego wykonawcę,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jeżeli zamawiający nie może opisać przedmiotu zamówienia w wystarczająco</w:t>
      </w:r>
      <w:r w:rsidR="00DB03D0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precyzyjny i zrozumiały sposób, a wskazaniu takiemu towarzyszą wyrazy "lub</w:t>
      </w:r>
      <w:r w:rsidR="00EF3619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równoważny". Jeżeli przedmiot zamówienia został opisany w sposób, o którym</w:t>
      </w:r>
      <w:r w:rsidR="00EF3619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mowa wyżej, wskazuje się w opisie przedmiotu zamówienia kryteria</w:t>
      </w:r>
      <w:r w:rsidR="00EF3619" w:rsidRPr="00EF3619">
        <w:rPr>
          <w:rFonts w:asciiTheme="majorHAnsi" w:hAnsiTheme="majorHAnsi" w:cs="Times New Roman"/>
          <w:sz w:val="24"/>
          <w:szCs w:val="24"/>
        </w:rPr>
        <w:t xml:space="preserve"> </w:t>
      </w:r>
      <w:r w:rsidRPr="00EF3619">
        <w:rPr>
          <w:rFonts w:asciiTheme="majorHAnsi" w:hAnsiTheme="majorHAnsi" w:cs="Times New Roman"/>
          <w:sz w:val="24"/>
          <w:szCs w:val="24"/>
        </w:rPr>
        <w:t>stosowane w celu oceny równoważności.</w:t>
      </w:r>
    </w:p>
    <w:p w14:paraId="7495D621" w14:textId="5731B833" w:rsidR="00D67CE5" w:rsidRPr="00EF3619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19">
        <w:rPr>
          <w:rFonts w:ascii="Times New Roman" w:hAnsi="Times New Roman" w:cs="Times New Roman"/>
          <w:sz w:val="24"/>
          <w:szCs w:val="24"/>
        </w:rPr>
        <w:t xml:space="preserve">Zakres i forma dokumentacji projektowej </w:t>
      </w:r>
      <w:r w:rsidR="00A5357E" w:rsidRPr="00EF3619">
        <w:rPr>
          <w:rFonts w:ascii="Times New Roman" w:hAnsi="Times New Roman" w:cs="Times New Roman"/>
          <w:sz w:val="24"/>
          <w:szCs w:val="24"/>
        </w:rPr>
        <w:t xml:space="preserve">- </w:t>
      </w:r>
      <w:r w:rsidRPr="00EF3619">
        <w:rPr>
          <w:rFonts w:ascii="Times New Roman" w:hAnsi="Times New Roman" w:cs="Times New Roman"/>
          <w:sz w:val="24"/>
          <w:szCs w:val="24"/>
        </w:rPr>
        <w:t>mają być</w:t>
      </w:r>
      <w:r w:rsidR="00A5357E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>sporządzone zgodnie Rozporządzeniem Ministra Rozwoju i Technologii z dnia</w:t>
      </w:r>
      <w:r w:rsidR="00A5357E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>20 grudnia 2021 r. w sprawie szczegółowego zakresu i formy dokumentacji</w:t>
      </w:r>
      <w:r w:rsidR="00A5357E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>projektowej, specyfikacji technicznych wykonania i odbioru robót</w:t>
      </w:r>
      <w:r w:rsidR="00EF3619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lastRenderedPageBreak/>
        <w:t xml:space="preserve">budowlanych oraz </w:t>
      </w:r>
      <w:r w:rsidRPr="00EF3619">
        <w:rPr>
          <w:rFonts w:ascii="Times New Roman" w:hAnsi="Times New Roman" w:cs="Times New Roman"/>
          <w:sz w:val="24"/>
          <w:szCs w:val="24"/>
          <w:u w:val="single"/>
        </w:rPr>
        <w:t>programu funkcjonalno-użytkowego</w:t>
      </w:r>
      <w:r w:rsidRPr="00EF3619">
        <w:rPr>
          <w:rFonts w:ascii="Times New Roman" w:hAnsi="Times New Roman" w:cs="Times New Roman"/>
          <w:sz w:val="24"/>
          <w:szCs w:val="24"/>
        </w:rPr>
        <w:t xml:space="preserve"> ( Dz. U. </w:t>
      </w:r>
      <w:proofErr w:type="gramStart"/>
      <w:r w:rsidRPr="00EF361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F3619">
        <w:rPr>
          <w:rFonts w:ascii="Times New Roman" w:hAnsi="Times New Roman" w:cs="Times New Roman"/>
          <w:sz w:val="24"/>
          <w:szCs w:val="24"/>
        </w:rPr>
        <w:t xml:space="preserve"> 2021 r. poz.</w:t>
      </w:r>
      <w:r w:rsidR="00EF3619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Pr="00EF3619">
        <w:rPr>
          <w:rFonts w:ascii="Times New Roman" w:hAnsi="Times New Roman" w:cs="Times New Roman"/>
          <w:sz w:val="24"/>
          <w:szCs w:val="24"/>
        </w:rPr>
        <w:t xml:space="preserve">2454 z późn. </w:t>
      </w:r>
      <w:proofErr w:type="gramStart"/>
      <w:r w:rsidRPr="00EF361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EF3619">
        <w:rPr>
          <w:rFonts w:ascii="Times New Roman" w:hAnsi="Times New Roman" w:cs="Times New Roman"/>
          <w:sz w:val="24"/>
          <w:szCs w:val="24"/>
        </w:rPr>
        <w:t>.)</w:t>
      </w:r>
    </w:p>
    <w:p w14:paraId="1B85D679" w14:textId="44D97C70" w:rsidR="00D67CE5" w:rsidRPr="00EF3619" w:rsidRDefault="00A5357E" w:rsidP="00694FEE">
      <w:pPr>
        <w:pStyle w:val="Akapitzlist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19">
        <w:rPr>
          <w:rFonts w:ascii="Times New Roman" w:hAnsi="Times New Roman" w:cs="Times New Roman"/>
          <w:sz w:val="24"/>
          <w:szCs w:val="24"/>
        </w:rPr>
        <w:t xml:space="preserve">Planowane koszty robót </w:t>
      </w:r>
      <w:r w:rsidR="00D67CE5" w:rsidRPr="00EF3619">
        <w:rPr>
          <w:rFonts w:ascii="Times New Roman" w:hAnsi="Times New Roman" w:cs="Times New Roman"/>
          <w:sz w:val="24"/>
          <w:szCs w:val="24"/>
        </w:rPr>
        <w:t>mają być sporządzone zgodnie z Rozporządzeniem</w:t>
      </w:r>
      <w:r w:rsidR="00EF3619"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="00D67CE5" w:rsidRPr="00EF3619">
        <w:rPr>
          <w:rFonts w:ascii="Times New Roman" w:hAnsi="Times New Roman" w:cs="Times New Roman"/>
          <w:sz w:val="24"/>
          <w:szCs w:val="24"/>
        </w:rPr>
        <w:t xml:space="preserve">Ministra Rozwoju i Technologii z dnia 20 grudnia 2021 r. (Dz. U. </w:t>
      </w:r>
      <w:proofErr w:type="gramStart"/>
      <w:r w:rsidR="00D67CE5" w:rsidRPr="00EF361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D67CE5" w:rsidRPr="00EF3619">
        <w:rPr>
          <w:rFonts w:ascii="Times New Roman" w:hAnsi="Times New Roman" w:cs="Times New Roman"/>
          <w:sz w:val="24"/>
          <w:szCs w:val="24"/>
        </w:rPr>
        <w:t xml:space="preserve"> 2021 r. poz.</w:t>
      </w:r>
      <w:r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="00D67CE5" w:rsidRPr="00EF3619">
        <w:rPr>
          <w:rFonts w:ascii="Times New Roman" w:hAnsi="Times New Roman" w:cs="Times New Roman"/>
          <w:sz w:val="24"/>
          <w:szCs w:val="24"/>
        </w:rPr>
        <w:t xml:space="preserve">2458 z późn. </w:t>
      </w:r>
      <w:proofErr w:type="gramStart"/>
      <w:r w:rsidR="00D67CE5" w:rsidRPr="00EF361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D67CE5" w:rsidRPr="00EF3619">
        <w:rPr>
          <w:rFonts w:ascii="Times New Roman" w:hAnsi="Times New Roman" w:cs="Times New Roman"/>
          <w:sz w:val="24"/>
          <w:szCs w:val="24"/>
        </w:rPr>
        <w:t>.) w sprawie określenia metod i podstaw sporządzania</w:t>
      </w:r>
      <w:r w:rsidRPr="00EF3619">
        <w:rPr>
          <w:rFonts w:ascii="Times New Roman" w:hAnsi="Times New Roman" w:cs="Times New Roman"/>
          <w:sz w:val="24"/>
          <w:szCs w:val="24"/>
        </w:rPr>
        <w:t xml:space="preserve"> </w:t>
      </w:r>
      <w:r w:rsidR="00D67CE5" w:rsidRPr="00EF3619">
        <w:rPr>
          <w:rFonts w:ascii="Times New Roman" w:hAnsi="Times New Roman" w:cs="Times New Roman"/>
          <w:sz w:val="24"/>
          <w:szCs w:val="24"/>
        </w:rPr>
        <w:t xml:space="preserve">kosztorysu inwestorskiego, </w:t>
      </w:r>
      <w:r w:rsidR="00D67CE5" w:rsidRPr="00EF3619">
        <w:rPr>
          <w:rFonts w:ascii="Times New Roman" w:hAnsi="Times New Roman" w:cs="Times New Roman"/>
          <w:sz w:val="24"/>
          <w:szCs w:val="24"/>
          <w:u w:val="single"/>
        </w:rPr>
        <w:t>obliczania planowanych kosztów prac</w:t>
      </w:r>
      <w:r w:rsidRPr="00EF3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CE5" w:rsidRPr="00EF3619">
        <w:rPr>
          <w:rFonts w:ascii="Times New Roman" w:hAnsi="Times New Roman" w:cs="Times New Roman"/>
          <w:sz w:val="24"/>
          <w:szCs w:val="24"/>
          <w:u w:val="single"/>
        </w:rPr>
        <w:t>projektowych oraz planowanych kosztów robót budowlanych określonych w</w:t>
      </w:r>
      <w:r w:rsidRPr="00EF3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CE5" w:rsidRPr="00EF3619">
        <w:rPr>
          <w:rFonts w:ascii="Times New Roman" w:hAnsi="Times New Roman" w:cs="Times New Roman"/>
          <w:sz w:val="24"/>
          <w:szCs w:val="24"/>
          <w:u w:val="single"/>
        </w:rPr>
        <w:t>programie funkcjonalno-użytkowym</w:t>
      </w:r>
      <w:r w:rsidRPr="00EF3619">
        <w:rPr>
          <w:rFonts w:ascii="Times New Roman" w:hAnsi="Times New Roman" w:cs="Times New Roman"/>
          <w:sz w:val="24"/>
          <w:szCs w:val="24"/>
        </w:rPr>
        <w:t>.</w:t>
      </w:r>
    </w:p>
    <w:p w14:paraId="28B4FB1E" w14:textId="73F913B4" w:rsidR="00D67CE5" w:rsidRPr="00D67CE5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Wykonawca w trakcie opracowania dokumentacji jest</w:t>
      </w:r>
      <w:r w:rsidR="00A5357E">
        <w:rPr>
          <w:rFonts w:ascii="Times New Roman" w:hAnsi="Times New Roman" w:cs="Times New Roman"/>
          <w:sz w:val="24"/>
          <w:szCs w:val="24"/>
        </w:rPr>
        <w:t xml:space="preserve"> </w:t>
      </w:r>
      <w:r w:rsidRPr="00D67CE5">
        <w:rPr>
          <w:rFonts w:ascii="Times New Roman" w:hAnsi="Times New Roman" w:cs="Times New Roman"/>
          <w:sz w:val="24"/>
          <w:szCs w:val="24"/>
        </w:rPr>
        <w:t xml:space="preserve">zobowiązany na </w:t>
      </w:r>
      <w:r w:rsidR="00A5357E">
        <w:rPr>
          <w:rFonts w:ascii="Times New Roman" w:hAnsi="Times New Roman" w:cs="Times New Roman"/>
          <w:sz w:val="24"/>
          <w:szCs w:val="24"/>
        </w:rPr>
        <w:t xml:space="preserve">roboczo </w:t>
      </w:r>
      <w:r w:rsidRPr="00D67CE5">
        <w:rPr>
          <w:rFonts w:ascii="Times New Roman" w:hAnsi="Times New Roman" w:cs="Times New Roman"/>
          <w:sz w:val="24"/>
          <w:szCs w:val="24"/>
        </w:rPr>
        <w:t>uzg</w:t>
      </w:r>
      <w:r w:rsidR="00A5357E">
        <w:rPr>
          <w:rFonts w:ascii="Times New Roman" w:hAnsi="Times New Roman" w:cs="Times New Roman"/>
          <w:sz w:val="24"/>
          <w:szCs w:val="24"/>
        </w:rPr>
        <w:t>o</w:t>
      </w:r>
      <w:r w:rsidRPr="00D67CE5">
        <w:rPr>
          <w:rFonts w:ascii="Times New Roman" w:hAnsi="Times New Roman" w:cs="Times New Roman"/>
          <w:sz w:val="24"/>
          <w:szCs w:val="24"/>
        </w:rPr>
        <w:t>dnić z Zamawiającym proponowane rozwiązania</w:t>
      </w:r>
      <w:r w:rsidR="00A5357E">
        <w:rPr>
          <w:rFonts w:ascii="Times New Roman" w:hAnsi="Times New Roman" w:cs="Times New Roman"/>
          <w:sz w:val="24"/>
          <w:szCs w:val="24"/>
        </w:rPr>
        <w:t xml:space="preserve"> </w:t>
      </w:r>
      <w:r w:rsidRPr="00D67CE5">
        <w:rPr>
          <w:rFonts w:ascii="Times New Roman" w:hAnsi="Times New Roman" w:cs="Times New Roman"/>
          <w:sz w:val="24"/>
          <w:szCs w:val="24"/>
        </w:rPr>
        <w:t>techniczne i zastosowane materiały.</w:t>
      </w:r>
    </w:p>
    <w:p w14:paraId="68339CE7" w14:textId="32B01F89" w:rsidR="00361303" w:rsidRPr="00FE7613" w:rsidRDefault="00361303" w:rsidP="00694FE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7613">
        <w:rPr>
          <w:rFonts w:ascii="Times New Roman" w:hAnsi="Times New Roman" w:cs="Times New Roman"/>
          <w:sz w:val="24"/>
          <w:szCs w:val="24"/>
        </w:rPr>
        <w:t>Wykonawca niniejszej umowy, w ramach należnego mu wynagrodzenia, o którym mowa w § 5, zobowiązany jest do udzielania w terminie 3 dni roboczych odpowiedzi na pytania</w:t>
      </w:r>
      <w:r w:rsidR="00FE7613" w:rsidRPr="00FE7613">
        <w:rPr>
          <w:rFonts w:ascii="Times New Roman" w:hAnsi="Times New Roman" w:cs="Times New Roman"/>
          <w:sz w:val="24"/>
          <w:szCs w:val="24"/>
        </w:rPr>
        <w:t xml:space="preserve"> </w:t>
      </w:r>
      <w:r w:rsidRPr="00FE7613">
        <w:rPr>
          <w:rFonts w:ascii="Times New Roman" w:hAnsi="Times New Roman" w:cs="Times New Roman"/>
          <w:sz w:val="24"/>
          <w:szCs w:val="24"/>
        </w:rPr>
        <w:t>zadane przez wykonawców uczestniczących w postępowaniu o udzielenie zamówienia</w:t>
      </w:r>
      <w:r w:rsidR="00FE7613" w:rsidRPr="00FE7613">
        <w:rPr>
          <w:rFonts w:ascii="Times New Roman" w:hAnsi="Times New Roman" w:cs="Times New Roman"/>
          <w:sz w:val="24"/>
          <w:szCs w:val="24"/>
        </w:rPr>
        <w:t xml:space="preserve"> </w:t>
      </w:r>
      <w:r w:rsidRPr="00FE7613">
        <w:rPr>
          <w:rFonts w:ascii="Times New Roman" w:hAnsi="Times New Roman" w:cs="Times New Roman"/>
          <w:sz w:val="24"/>
          <w:szCs w:val="24"/>
        </w:rPr>
        <w:t>publicznego prowadzonego w oparciu o dokumentacj</w:t>
      </w:r>
      <w:r w:rsidR="00A5357E" w:rsidRPr="00FE7613">
        <w:rPr>
          <w:rFonts w:ascii="Times New Roman" w:hAnsi="Times New Roman" w:cs="Times New Roman"/>
          <w:sz w:val="24"/>
          <w:szCs w:val="24"/>
        </w:rPr>
        <w:t xml:space="preserve">ę </w:t>
      </w:r>
      <w:r w:rsidRPr="00FE7613">
        <w:rPr>
          <w:rFonts w:ascii="Times New Roman" w:hAnsi="Times New Roman" w:cs="Times New Roman"/>
          <w:sz w:val="24"/>
          <w:szCs w:val="24"/>
        </w:rPr>
        <w:t>będącą przedmiotem niniejszej umowy.</w:t>
      </w:r>
    </w:p>
    <w:p w14:paraId="42128677" w14:textId="553B8A40" w:rsidR="00D67CE5" w:rsidRPr="00D67CE5" w:rsidRDefault="00D67CE5" w:rsidP="00694FEE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CE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2B258318" w14:textId="77777777" w:rsidR="00F831B3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613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FE7613">
        <w:rPr>
          <w:rFonts w:ascii="Times New Roman" w:hAnsi="Times New Roman" w:cs="Times New Roman"/>
          <w:sz w:val="24"/>
          <w:szCs w:val="24"/>
        </w:rPr>
        <w:t xml:space="preserve"> dokumentów uzasadniających jego prawo do władania</w:t>
      </w:r>
      <w:r w:rsidR="00FE7613" w:rsidRPr="00FE7613">
        <w:rPr>
          <w:rFonts w:ascii="Times New Roman" w:hAnsi="Times New Roman" w:cs="Times New Roman"/>
          <w:sz w:val="24"/>
          <w:szCs w:val="24"/>
        </w:rPr>
        <w:t xml:space="preserve"> </w:t>
      </w:r>
      <w:r w:rsidRPr="00FE7613">
        <w:rPr>
          <w:rFonts w:ascii="Times New Roman" w:hAnsi="Times New Roman" w:cs="Times New Roman"/>
          <w:sz w:val="24"/>
          <w:szCs w:val="24"/>
        </w:rPr>
        <w:t>nieruchomością, na której będą prowadzone roboty budowlane,</w:t>
      </w:r>
    </w:p>
    <w:p w14:paraId="4B4AFEC0" w14:textId="77777777" w:rsidR="00F831B3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B3">
        <w:rPr>
          <w:rFonts w:ascii="Times New Roman" w:hAnsi="Times New Roman" w:cs="Times New Roman"/>
          <w:sz w:val="24"/>
          <w:szCs w:val="24"/>
        </w:rPr>
        <w:t>udzielenie</w:t>
      </w:r>
      <w:proofErr w:type="gramEnd"/>
      <w:r w:rsidRPr="00F831B3">
        <w:rPr>
          <w:rFonts w:ascii="Times New Roman" w:hAnsi="Times New Roman" w:cs="Times New Roman"/>
          <w:sz w:val="24"/>
          <w:szCs w:val="24"/>
        </w:rPr>
        <w:t xml:space="preserve"> stosownych pełnomocnictw do reprezentowania Zamawiającego,</w:t>
      </w:r>
    </w:p>
    <w:p w14:paraId="3D9F8643" w14:textId="77777777" w:rsidR="00F831B3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B3">
        <w:rPr>
          <w:rFonts w:ascii="Times New Roman" w:hAnsi="Times New Roman" w:cs="Times New Roman"/>
          <w:sz w:val="24"/>
          <w:szCs w:val="24"/>
        </w:rPr>
        <w:t>odbiór</w:t>
      </w:r>
      <w:proofErr w:type="gramEnd"/>
      <w:r w:rsidRPr="00F831B3">
        <w:rPr>
          <w:rFonts w:ascii="Times New Roman" w:hAnsi="Times New Roman" w:cs="Times New Roman"/>
          <w:sz w:val="24"/>
          <w:szCs w:val="24"/>
        </w:rPr>
        <w:t xml:space="preserve"> przedmiotu umowy w terminie wynikającym z niniejszej umowy,</w:t>
      </w:r>
    </w:p>
    <w:p w14:paraId="181619A9" w14:textId="2BEE85E4" w:rsidR="00D67CE5" w:rsidRPr="00F831B3" w:rsidRDefault="00D67CE5" w:rsidP="00694FEE">
      <w:pPr>
        <w:pStyle w:val="Akapitzlist"/>
        <w:numPr>
          <w:ilvl w:val="1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1B3">
        <w:rPr>
          <w:rFonts w:ascii="Times New Roman" w:hAnsi="Times New Roman" w:cs="Times New Roman"/>
          <w:sz w:val="24"/>
          <w:szCs w:val="24"/>
        </w:rPr>
        <w:t>zapłata</w:t>
      </w:r>
      <w:proofErr w:type="gramEnd"/>
      <w:r w:rsidRPr="00F831B3">
        <w:rPr>
          <w:rFonts w:ascii="Times New Roman" w:hAnsi="Times New Roman" w:cs="Times New Roman"/>
          <w:sz w:val="24"/>
          <w:szCs w:val="24"/>
        </w:rPr>
        <w:t xml:space="preserve"> wynagrodzenia za zrealizowanie przedmiotu umowy.</w:t>
      </w:r>
    </w:p>
    <w:p w14:paraId="6798A106" w14:textId="5CFBAF51" w:rsidR="003C69EF" w:rsidRPr="00094A4A" w:rsidRDefault="003C69EF" w:rsidP="003C69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C32A" w14:textId="3ABFF030" w:rsidR="003C69EF" w:rsidRPr="00094A4A" w:rsidRDefault="003C69EF" w:rsidP="003C6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69E3841" w14:textId="5EE1A8BE" w:rsidR="002D3681" w:rsidRPr="00094A4A" w:rsidRDefault="002D3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14:paraId="1DF74810" w14:textId="7326C752" w:rsidR="00361303" w:rsidRPr="00F831B3" w:rsidRDefault="00361303" w:rsidP="00694FEE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1B3">
        <w:rPr>
          <w:rFonts w:ascii="Times New Roman" w:hAnsi="Times New Roman" w:cs="Times New Roman"/>
          <w:bCs/>
          <w:sz w:val="24"/>
          <w:szCs w:val="24"/>
        </w:rPr>
        <w:t>Wykonawca zobowiązuje się wykonać przedmiot umowy określony w § 2 w</w:t>
      </w:r>
      <w:r w:rsidR="00F831B3" w:rsidRPr="00F8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1B3">
        <w:rPr>
          <w:rFonts w:ascii="Times New Roman" w:hAnsi="Times New Roman" w:cs="Times New Roman"/>
          <w:bCs/>
          <w:sz w:val="24"/>
          <w:szCs w:val="24"/>
        </w:rPr>
        <w:t>następujących etapach:</w:t>
      </w:r>
    </w:p>
    <w:p w14:paraId="3D0E9E53" w14:textId="126D514D" w:rsidR="00361303" w:rsidRPr="00F831B3" w:rsidRDefault="00361303" w:rsidP="00694FE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 xml:space="preserve">Etap 1 obejmujący prace związane z wykonaniem wszystkich </w:t>
      </w:r>
      <w:proofErr w:type="gramStart"/>
      <w:r w:rsidRPr="00361303">
        <w:rPr>
          <w:rFonts w:ascii="Times New Roman" w:hAnsi="Times New Roman" w:cs="Times New Roman"/>
          <w:bCs/>
          <w:sz w:val="24"/>
          <w:szCs w:val="24"/>
        </w:rPr>
        <w:t>opracowań – jako</w:t>
      </w:r>
      <w:proofErr w:type="gramEnd"/>
      <w:r w:rsidR="00F83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1B3">
        <w:rPr>
          <w:rFonts w:ascii="Times New Roman" w:hAnsi="Times New Roman" w:cs="Times New Roman"/>
          <w:bCs/>
          <w:sz w:val="24"/>
          <w:szCs w:val="24"/>
        </w:rPr>
        <w:t>wykonanie przedmiotu umowy należy rozumieć wykonanie i przekazanie Zamawiającemu kompletnej dokumentacji, o której mowa w § 2 umowy,</w:t>
      </w:r>
    </w:p>
    <w:p w14:paraId="5F264388" w14:textId="4832A594" w:rsidR="00361303" w:rsidRDefault="00361303" w:rsidP="00694FEE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303">
        <w:rPr>
          <w:rFonts w:ascii="Times New Roman" w:hAnsi="Times New Roman" w:cs="Times New Roman"/>
          <w:bCs/>
          <w:sz w:val="24"/>
          <w:szCs w:val="24"/>
        </w:rPr>
        <w:t>Etap 2 obejmujący prace</w:t>
      </w:r>
      <w:r>
        <w:rPr>
          <w:rFonts w:ascii="Times New Roman" w:hAnsi="Times New Roman" w:cs="Times New Roman"/>
          <w:bCs/>
          <w:sz w:val="24"/>
          <w:szCs w:val="24"/>
        </w:rPr>
        <w:t xml:space="preserve"> i czynności</w:t>
      </w:r>
      <w:r w:rsidRPr="00361303">
        <w:rPr>
          <w:rFonts w:ascii="Times New Roman" w:hAnsi="Times New Roman" w:cs="Times New Roman"/>
          <w:bCs/>
          <w:sz w:val="24"/>
          <w:szCs w:val="24"/>
        </w:rPr>
        <w:t xml:space="preserve"> związane z prowadzeniem nadzoru autorskiego.</w:t>
      </w:r>
    </w:p>
    <w:p w14:paraId="69B001DE" w14:textId="0F85B9B9" w:rsidR="00AF69BA" w:rsidRPr="00094A4A" w:rsidRDefault="008D08D7" w:rsidP="00694FEE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Wykonawca zobowiązuje się wykonać </w:t>
      </w:r>
      <w:r w:rsidR="00361303">
        <w:rPr>
          <w:rFonts w:ascii="Times New Roman" w:hAnsi="Times New Roman" w:cs="Times New Roman"/>
          <w:bCs/>
          <w:sz w:val="24"/>
          <w:szCs w:val="24"/>
        </w:rPr>
        <w:t xml:space="preserve">Etap 1 </w:t>
      </w:r>
      <w:r w:rsidRPr="00094A4A">
        <w:rPr>
          <w:rFonts w:ascii="Times New Roman" w:hAnsi="Times New Roman" w:cs="Times New Roman"/>
          <w:bCs/>
          <w:sz w:val="24"/>
          <w:szCs w:val="24"/>
        </w:rPr>
        <w:t>przedmiot</w:t>
      </w:r>
      <w:r w:rsidR="00361303">
        <w:rPr>
          <w:rFonts w:ascii="Times New Roman" w:hAnsi="Times New Roman" w:cs="Times New Roman"/>
          <w:bCs/>
          <w:sz w:val="24"/>
          <w:szCs w:val="24"/>
        </w:rPr>
        <w:t>u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 w:rsidR="00361303">
        <w:rPr>
          <w:rFonts w:ascii="Times New Roman" w:hAnsi="Times New Roman" w:cs="Times New Roman"/>
          <w:bCs/>
          <w:sz w:val="24"/>
          <w:szCs w:val="24"/>
        </w:rPr>
        <w:t xml:space="preserve"> określony w ust. 1 pkt. 1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w terminie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……….</w:t>
      </w:r>
      <w:r w:rsidR="00B917A2"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4A4A"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 w:rsidRPr="00094A4A">
        <w:rPr>
          <w:rFonts w:ascii="Times New Roman" w:hAnsi="Times New Roman" w:cs="Times New Roman"/>
          <w:bCs/>
          <w:sz w:val="24"/>
          <w:szCs w:val="24"/>
        </w:rPr>
        <w:t xml:space="preserve"> dnia podpisania umowy.</w:t>
      </w:r>
    </w:p>
    <w:p w14:paraId="3A2DED13" w14:textId="77777777" w:rsidR="002D3681" w:rsidRPr="00094A4A" w:rsidRDefault="002D3681" w:rsidP="002D3681">
      <w:pPr>
        <w:pStyle w:val="Akapitzlist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7982E9" w14:textId="4DC87CC7" w:rsidR="002D3681" w:rsidRPr="00094A4A" w:rsidRDefault="002D3681" w:rsidP="002D368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5</w:t>
      </w:r>
    </w:p>
    <w:p w14:paraId="1FD13ED8" w14:textId="51ADF331" w:rsidR="00390606" w:rsidRPr="00094A4A" w:rsidRDefault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</w:p>
    <w:p w14:paraId="4C331819" w14:textId="1D63D224" w:rsidR="00AF69BA" w:rsidRDefault="008D08D7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Wykonawcy za wykonanie przedmiotu umowy określonego w § 2 przysł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uguje </w:t>
      </w:r>
      <w:bookmarkStart w:id="1" w:name="_Hlk168905495"/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wynagrodzenie </w:t>
      </w:r>
      <w:r w:rsidR="00E368F5">
        <w:rPr>
          <w:rFonts w:ascii="Times New Roman" w:hAnsi="Times New Roman" w:cs="Times New Roman"/>
          <w:bCs/>
          <w:sz w:val="24"/>
          <w:szCs w:val="24"/>
        </w:rPr>
        <w:t xml:space="preserve">ryczałtowe 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w wysokości 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="00B917A2"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4A4A">
        <w:rPr>
          <w:rFonts w:ascii="Times New Roman" w:hAnsi="Times New Roman" w:cs="Times New Roman"/>
          <w:bCs/>
          <w:sz w:val="24"/>
          <w:szCs w:val="24"/>
        </w:rPr>
        <w:t>zł</w:t>
      </w:r>
      <w:proofErr w:type="gramEnd"/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DAF" w:rsidRPr="00094A4A">
        <w:rPr>
          <w:rFonts w:ascii="Times New Roman" w:hAnsi="Times New Roman" w:cs="Times New Roman"/>
          <w:bCs/>
          <w:sz w:val="24"/>
          <w:szCs w:val="24"/>
        </w:rPr>
        <w:t xml:space="preserve">netto </w:t>
      </w:r>
      <w:r w:rsidRPr="00094A4A">
        <w:rPr>
          <w:rFonts w:ascii="Times New Roman" w:hAnsi="Times New Roman" w:cs="Times New Roman"/>
          <w:bCs/>
          <w:sz w:val="24"/>
          <w:szCs w:val="24"/>
        </w:rPr>
        <w:t>+ należny podatek w wysokości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 xml:space="preserve"> …….</w:t>
      </w:r>
      <w:r w:rsidR="00B917A2"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% </w:t>
      </w:r>
      <w:proofErr w:type="gramStart"/>
      <w:r w:rsidR="006E730D" w:rsidRPr="00094A4A">
        <w:rPr>
          <w:rFonts w:ascii="Times New Roman" w:hAnsi="Times New Roman" w:cs="Times New Roman"/>
          <w:bCs/>
          <w:sz w:val="24"/>
          <w:szCs w:val="24"/>
        </w:rPr>
        <w:t>co</w:t>
      </w:r>
      <w:proofErr w:type="gramEnd"/>
      <w:r w:rsidR="006E730D" w:rsidRPr="00094A4A">
        <w:rPr>
          <w:rFonts w:ascii="Times New Roman" w:hAnsi="Times New Roman" w:cs="Times New Roman"/>
          <w:bCs/>
          <w:sz w:val="24"/>
          <w:szCs w:val="24"/>
        </w:rPr>
        <w:t xml:space="preserve"> stanowi kwotę 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3A4DAF" w:rsidRPr="00094A4A">
        <w:rPr>
          <w:rFonts w:ascii="Times New Roman" w:hAnsi="Times New Roman" w:cs="Times New Roman"/>
          <w:bCs/>
          <w:sz w:val="24"/>
          <w:szCs w:val="24"/>
        </w:rPr>
        <w:t>brutto</w:t>
      </w:r>
      <w:bookmarkEnd w:id="1"/>
      <w:r w:rsidR="00772CFE">
        <w:rPr>
          <w:rFonts w:ascii="Times New Roman" w:hAnsi="Times New Roman" w:cs="Times New Roman"/>
          <w:bCs/>
          <w:sz w:val="24"/>
          <w:szCs w:val="24"/>
        </w:rPr>
        <w:t>, w tym za:</w:t>
      </w:r>
    </w:p>
    <w:p w14:paraId="7B4FFAC9" w14:textId="31F0914E" w:rsidR="00772CFE" w:rsidRDefault="00772CFE" w:rsidP="00694FEE">
      <w:pPr>
        <w:pStyle w:val="Akapitzlist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Pr="00772CFE">
        <w:rPr>
          <w:rFonts w:ascii="Times New Roman" w:hAnsi="Times New Roman" w:cs="Times New Roman"/>
          <w:bCs/>
          <w:sz w:val="24"/>
          <w:szCs w:val="24"/>
        </w:rPr>
        <w:t>Etap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772CF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772CFE">
        <w:t xml:space="preserve"> </w:t>
      </w:r>
      <w:r w:rsidRPr="00772CFE">
        <w:rPr>
          <w:rFonts w:ascii="Times New Roman" w:hAnsi="Times New Roman" w:cs="Times New Roman"/>
          <w:bCs/>
          <w:sz w:val="24"/>
          <w:szCs w:val="24"/>
        </w:rPr>
        <w:t xml:space="preserve">określony w § 4 </w:t>
      </w:r>
      <w:proofErr w:type="gramStart"/>
      <w:r w:rsidRPr="00772CFE">
        <w:rPr>
          <w:rFonts w:ascii="Times New Roman" w:hAnsi="Times New Roman" w:cs="Times New Roman"/>
          <w:bCs/>
          <w:sz w:val="24"/>
          <w:szCs w:val="24"/>
        </w:rPr>
        <w:t>ust. 1</w:t>
      </w:r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gramEnd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wynagrodzenie ryczałtowe w wysokości …………………….. </w:t>
      </w:r>
      <w:proofErr w:type="gramStart"/>
      <w:r w:rsidRPr="00772CFE">
        <w:rPr>
          <w:rFonts w:ascii="Times New Roman" w:hAnsi="Times New Roman" w:cs="Times New Roman"/>
          <w:bCs/>
          <w:sz w:val="24"/>
          <w:szCs w:val="24"/>
        </w:rPr>
        <w:t>zł</w:t>
      </w:r>
      <w:proofErr w:type="gramEnd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 netto + należny podatek w wysokości ……. % </w:t>
      </w:r>
      <w:proofErr w:type="gramStart"/>
      <w:r w:rsidRPr="00772CFE">
        <w:rPr>
          <w:rFonts w:ascii="Times New Roman" w:hAnsi="Times New Roman" w:cs="Times New Roman"/>
          <w:bCs/>
          <w:sz w:val="24"/>
          <w:szCs w:val="24"/>
        </w:rPr>
        <w:t>co</w:t>
      </w:r>
      <w:proofErr w:type="gramEnd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 stanowi kwotę ……………… zł brutto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5A828AD" w14:textId="34A7E9DA" w:rsidR="00772CFE" w:rsidRPr="00094A4A" w:rsidRDefault="00772CFE" w:rsidP="00694FEE">
      <w:pPr>
        <w:pStyle w:val="Akapitzlist"/>
        <w:numPr>
          <w:ilvl w:val="0"/>
          <w:numId w:val="17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CFE">
        <w:rPr>
          <w:rFonts w:ascii="Times New Roman" w:hAnsi="Times New Roman" w:cs="Times New Roman"/>
          <w:bCs/>
          <w:sz w:val="24"/>
          <w:szCs w:val="24"/>
        </w:rPr>
        <w:t xml:space="preserve">wykonanie Etapu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CFE">
        <w:rPr>
          <w:rFonts w:ascii="Times New Roman" w:hAnsi="Times New Roman" w:cs="Times New Roman"/>
          <w:bCs/>
          <w:sz w:val="24"/>
          <w:szCs w:val="24"/>
        </w:rPr>
        <w:t xml:space="preserve"> określony w § 4 </w:t>
      </w:r>
      <w:proofErr w:type="gramStart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ust. 1 , </w:t>
      </w:r>
      <w:proofErr w:type="gramEnd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wynagrodzenie ryczałtowe w wysokości …………………….. </w:t>
      </w:r>
      <w:proofErr w:type="gramStart"/>
      <w:r w:rsidRPr="00772CFE">
        <w:rPr>
          <w:rFonts w:ascii="Times New Roman" w:hAnsi="Times New Roman" w:cs="Times New Roman"/>
          <w:bCs/>
          <w:sz w:val="24"/>
          <w:szCs w:val="24"/>
        </w:rPr>
        <w:t>zł</w:t>
      </w:r>
      <w:proofErr w:type="gramEnd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 netto + należny podatek w wysokości ……. % </w:t>
      </w:r>
      <w:proofErr w:type="gramStart"/>
      <w:r w:rsidRPr="00772CFE">
        <w:rPr>
          <w:rFonts w:ascii="Times New Roman" w:hAnsi="Times New Roman" w:cs="Times New Roman"/>
          <w:bCs/>
          <w:sz w:val="24"/>
          <w:szCs w:val="24"/>
        </w:rPr>
        <w:t>co</w:t>
      </w:r>
      <w:proofErr w:type="gramEnd"/>
      <w:r w:rsidRPr="00772CFE">
        <w:rPr>
          <w:rFonts w:ascii="Times New Roman" w:hAnsi="Times New Roman" w:cs="Times New Roman"/>
          <w:bCs/>
          <w:sz w:val="24"/>
          <w:szCs w:val="24"/>
        </w:rPr>
        <w:t xml:space="preserve"> stanowi kwotę ……………… zł brutto;</w:t>
      </w:r>
    </w:p>
    <w:p w14:paraId="3E2F47F7" w14:textId="66F67640" w:rsidR="005D7E3C" w:rsidRPr="00A01DC1" w:rsidRDefault="005D7E3C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1DC1">
        <w:rPr>
          <w:rFonts w:ascii="Times New Roman" w:hAnsi="Times New Roman" w:cs="Times New Roman"/>
          <w:bCs/>
          <w:sz w:val="24"/>
          <w:szCs w:val="24"/>
        </w:rPr>
        <w:t>Wynagrodzenie o którym</w:t>
      </w:r>
      <w:proofErr w:type="gramEnd"/>
      <w:r w:rsidRPr="00A01DC1">
        <w:rPr>
          <w:rFonts w:ascii="Times New Roman" w:hAnsi="Times New Roman" w:cs="Times New Roman"/>
          <w:bCs/>
          <w:sz w:val="24"/>
          <w:szCs w:val="24"/>
        </w:rPr>
        <w:t xml:space="preserve"> mowa w ust. 1 obejmuje wszystkie koszty i opłaty, jakie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 xml:space="preserve">powstaną w związku z wykonaniem umowy, w tym min.: 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 xml:space="preserve">koszty </w:t>
      </w:r>
      <w:r w:rsidRPr="00A01DC1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>PFU</w:t>
      </w:r>
      <w:r w:rsidRPr="00A01DC1">
        <w:rPr>
          <w:rFonts w:ascii="Times New Roman" w:hAnsi="Times New Roman" w:cs="Times New Roman"/>
          <w:bCs/>
          <w:sz w:val="24"/>
          <w:szCs w:val="24"/>
        </w:rPr>
        <w:t>,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 xml:space="preserve"> koszty wyliczenia i sporządzenia dokumentu o planowanych kosztach robót budowlanych, k</w:t>
      </w:r>
      <w:r w:rsidRPr="00A01DC1">
        <w:rPr>
          <w:rFonts w:ascii="Times New Roman" w:hAnsi="Times New Roman" w:cs="Times New Roman"/>
          <w:bCs/>
          <w:sz w:val="24"/>
          <w:szCs w:val="24"/>
        </w:rPr>
        <w:t>oszty rozpoznania technicznego,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koszty wymaganych uzgodnień i opinii dokumentacji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1DC1">
        <w:rPr>
          <w:rFonts w:ascii="Times New Roman" w:hAnsi="Times New Roman" w:cs="Times New Roman"/>
          <w:bCs/>
          <w:sz w:val="24"/>
          <w:szCs w:val="24"/>
        </w:rPr>
        <w:t>udzielania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 xml:space="preserve">dodatkowych </w:t>
      </w:r>
      <w:r w:rsidRPr="00A01DC1">
        <w:rPr>
          <w:rFonts w:ascii="Times New Roman" w:hAnsi="Times New Roman" w:cs="Times New Roman"/>
          <w:bCs/>
          <w:sz w:val="24"/>
          <w:szCs w:val="24"/>
        </w:rPr>
        <w:lastRenderedPageBreak/>
        <w:t>uzupełnień lub zmian w dokumentacji, koszty przeniesienia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autorskich praw majątkowych do dokumentacji, koszty dojazdów, inne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opłaty nie wymienione, a które mogą wystąpić przy realizacji przedmiotu umowy, w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tym ubezpieczenia, wymagane uzgodnienia, wszelkie podatki, w tym także należny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podatek VAT, zysk, narzuty, ewentualne opusty oraz pozostałe składniki cenotwórcze,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 xml:space="preserve">ewentualne dodatkowe koszty wynikłe w trakcie </w:t>
      </w:r>
      <w:r w:rsidR="009F340E" w:rsidRPr="00A01DC1">
        <w:rPr>
          <w:rFonts w:ascii="Times New Roman" w:hAnsi="Times New Roman" w:cs="Times New Roman"/>
          <w:bCs/>
          <w:sz w:val="24"/>
          <w:szCs w:val="24"/>
        </w:rPr>
        <w:t xml:space="preserve">opracowania i </w:t>
      </w:r>
      <w:proofErr w:type="gramStart"/>
      <w:r w:rsidR="009F340E" w:rsidRPr="00A01DC1">
        <w:rPr>
          <w:rFonts w:ascii="Times New Roman" w:hAnsi="Times New Roman" w:cs="Times New Roman"/>
          <w:bCs/>
          <w:sz w:val="24"/>
          <w:szCs w:val="24"/>
        </w:rPr>
        <w:t>sporządzenia</w:t>
      </w:r>
      <w:proofErr w:type="gramEnd"/>
      <w:r w:rsidR="009F340E" w:rsidRPr="00A01DC1">
        <w:rPr>
          <w:rFonts w:ascii="Times New Roman" w:hAnsi="Times New Roman" w:cs="Times New Roman"/>
          <w:bCs/>
          <w:sz w:val="24"/>
          <w:szCs w:val="24"/>
        </w:rPr>
        <w:t xml:space="preserve"> dokumentacji </w:t>
      </w:r>
      <w:r w:rsidRPr="00A01DC1">
        <w:rPr>
          <w:rFonts w:ascii="Times New Roman" w:hAnsi="Times New Roman" w:cs="Times New Roman"/>
          <w:bCs/>
          <w:sz w:val="24"/>
          <w:szCs w:val="24"/>
        </w:rPr>
        <w:t>stępowania administracyjnego w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zakresie decyzji określonych w przedmiocie umowy w postaci: ekspertyz, opinii,</w:t>
      </w:r>
      <w:r w:rsidR="00A01DC1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uzgodnień.</w:t>
      </w:r>
    </w:p>
    <w:p w14:paraId="20917FD7" w14:textId="02C6FD71" w:rsidR="005D7E3C" w:rsidRPr="00A01DC1" w:rsidRDefault="005D7E3C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DC1">
        <w:rPr>
          <w:rFonts w:ascii="Times New Roman" w:hAnsi="Times New Roman" w:cs="Times New Roman"/>
          <w:bCs/>
          <w:sz w:val="24"/>
          <w:szCs w:val="24"/>
        </w:rPr>
        <w:t xml:space="preserve">W </w:t>
      </w:r>
      <w:proofErr w:type="gramStart"/>
      <w:r w:rsidRPr="00A01DC1">
        <w:rPr>
          <w:rFonts w:ascii="Times New Roman" w:hAnsi="Times New Roman" w:cs="Times New Roman"/>
          <w:bCs/>
          <w:sz w:val="24"/>
          <w:szCs w:val="24"/>
        </w:rPr>
        <w:t>przypadku gdy</w:t>
      </w:r>
      <w:proofErr w:type="gramEnd"/>
      <w:r w:rsidRPr="00A01DC1">
        <w:rPr>
          <w:rFonts w:ascii="Times New Roman" w:hAnsi="Times New Roman" w:cs="Times New Roman"/>
          <w:bCs/>
          <w:sz w:val="24"/>
          <w:szCs w:val="24"/>
        </w:rPr>
        <w:t xml:space="preserve"> inwestycja objęta dokumentacją 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>n</w:t>
      </w:r>
      <w:r w:rsidRPr="00A01DC1">
        <w:rPr>
          <w:rFonts w:ascii="Times New Roman" w:hAnsi="Times New Roman" w:cs="Times New Roman"/>
          <w:bCs/>
          <w:sz w:val="24"/>
          <w:szCs w:val="24"/>
        </w:rPr>
        <w:t>ie zostanie</w:t>
      </w:r>
      <w:r w:rsidR="00673828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>rozpoczęta w terminie 36 miesięcy od dnia protokolarnego odbioru dokumentacji</w:t>
      </w:r>
      <w:r w:rsidR="009F340E" w:rsidRPr="00A01D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DC1">
        <w:rPr>
          <w:rFonts w:ascii="Times New Roman" w:hAnsi="Times New Roman" w:cs="Times New Roman"/>
          <w:bCs/>
          <w:sz w:val="24"/>
          <w:szCs w:val="24"/>
        </w:rPr>
        <w:t xml:space="preserve">Wykonawcy przysługuje wynagrodzenie jedynie za etap </w:t>
      </w:r>
      <w:r w:rsidR="00772CFE" w:rsidRPr="00A01DC1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A01DC1">
        <w:rPr>
          <w:rFonts w:ascii="Times New Roman" w:hAnsi="Times New Roman" w:cs="Times New Roman"/>
          <w:bCs/>
          <w:sz w:val="24"/>
          <w:szCs w:val="24"/>
        </w:rPr>
        <w:t>umowy</w:t>
      </w:r>
      <w:r w:rsidR="00772CFE" w:rsidRPr="00A01DC1">
        <w:rPr>
          <w:rFonts w:ascii="Times New Roman" w:hAnsi="Times New Roman" w:cs="Times New Roman"/>
          <w:bCs/>
          <w:sz w:val="24"/>
          <w:szCs w:val="24"/>
        </w:rPr>
        <w:t xml:space="preserve"> określony w § 4 ust. 1</w:t>
      </w:r>
      <w:r w:rsidRPr="00A01D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696C9B" w14:textId="6CBCC2FE" w:rsidR="00390606" w:rsidRPr="00094A4A" w:rsidRDefault="00390606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Zamawiający zobowiązuje się do zapłaty wynagrodzenia za wykonanie przedmiotu umowy określonego w § 2 w terminie </w:t>
      </w:r>
      <w:r w:rsidR="005B2FC4" w:rsidRPr="00094A4A">
        <w:rPr>
          <w:rFonts w:ascii="Times New Roman" w:hAnsi="Times New Roman" w:cs="Times New Roman"/>
          <w:bCs/>
          <w:sz w:val="24"/>
          <w:szCs w:val="24"/>
        </w:rPr>
        <w:t>30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dni od daty wpływu do siedziby Zamawiającego poprawnie wystawionej faktury VAT. </w:t>
      </w:r>
    </w:p>
    <w:p w14:paraId="7C6382C9" w14:textId="77777777" w:rsidR="005D7E3C" w:rsidRPr="005D7E3C" w:rsidRDefault="005D7E3C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Za datę zapłaty przyjmuje się datę obciążenia rachunku bankowego Zamawiającego.</w:t>
      </w:r>
    </w:p>
    <w:p w14:paraId="109D48F7" w14:textId="77777777" w:rsidR="005D7E3C" w:rsidRPr="005D7E3C" w:rsidRDefault="005D7E3C" w:rsidP="003E1B23">
      <w:pPr>
        <w:pStyle w:val="Akapitzlist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E3C">
        <w:rPr>
          <w:rFonts w:ascii="Times New Roman" w:hAnsi="Times New Roman" w:cs="Times New Roman"/>
          <w:bCs/>
          <w:sz w:val="24"/>
          <w:szCs w:val="24"/>
        </w:rPr>
        <w:t>Termin uważa się za zachowany, jeśli obciążenie rachunku bankowego Zamawiającego</w:t>
      </w:r>
    </w:p>
    <w:p w14:paraId="05A5C693" w14:textId="7D04ED97" w:rsidR="005D7E3C" w:rsidRDefault="005D7E3C" w:rsidP="003E1B23">
      <w:pPr>
        <w:pStyle w:val="Akapitzlist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7E3C">
        <w:rPr>
          <w:rFonts w:ascii="Times New Roman" w:hAnsi="Times New Roman" w:cs="Times New Roman"/>
          <w:bCs/>
          <w:sz w:val="24"/>
          <w:szCs w:val="24"/>
        </w:rPr>
        <w:t>nastąpi</w:t>
      </w:r>
      <w:proofErr w:type="gramEnd"/>
      <w:r w:rsidRPr="005D7E3C">
        <w:rPr>
          <w:rFonts w:ascii="Times New Roman" w:hAnsi="Times New Roman" w:cs="Times New Roman"/>
          <w:bCs/>
          <w:sz w:val="24"/>
          <w:szCs w:val="24"/>
        </w:rPr>
        <w:t xml:space="preserve"> najpóźniej w ostatnim dniu terminu płatności.</w:t>
      </w:r>
    </w:p>
    <w:p w14:paraId="5D786008" w14:textId="709B8088" w:rsidR="00390606" w:rsidRPr="00772CFE" w:rsidRDefault="00390606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CFE">
        <w:rPr>
          <w:rFonts w:ascii="Times New Roman" w:hAnsi="Times New Roman" w:cs="Times New Roman"/>
          <w:bCs/>
          <w:sz w:val="24"/>
          <w:szCs w:val="24"/>
        </w:rPr>
        <w:t>Podstawę wystawienia faktury przez Wykonawcę</w:t>
      </w:r>
      <w:r w:rsidR="00772CFE" w:rsidRPr="003C6C2D">
        <w:rPr>
          <w:rFonts w:ascii="Times New Roman" w:hAnsi="Times New Roman" w:cs="Times New Roman"/>
          <w:sz w:val="24"/>
          <w:szCs w:val="24"/>
        </w:rPr>
        <w:t xml:space="preserve"> za </w:t>
      </w:r>
      <w:r w:rsidR="00772CFE">
        <w:rPr>
          <w:rFonts w:ascii="Times New Roman" w:hAnsi="Times New Roman" w:cs="Times New Roman"/>
          <w:sz w:val="24"/>
          <w:szCs w:val="24"/>
        </w:rPr>
        <w:t xml:space="preserve">wykonany </w:t>
      </w:r>
      <w:r w:rsidR="00772CFE" w:rsidRPr="00772CFE">
        <w:rPr>
          <w:rFonts w:ascii="Times New Roman" w:hAnsi="Times New Roman" w:cs="Times New Roman"/>
          <w:bCs/>
          <w:sz w:val="24"/>
          <w:szCs w:val="24"/>
        </w:rPr>
        <w:t>Etap 1</w:t>
      </w:r>
      <w:r w:rsidRPr="00772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CFE" w:rsidRPr="00772CFE">
        <w:rPr>
          <w:rFonts w:ascii="Times New Roman" w:hAnsi="Times New Roman" w:cs="Times New Roman"/>
          <w:bCs/>
          <w:sz w:val="24"/>
          <w:szCs w:val="24"/>
        </w:rPr>
        <w:t>lub Etap 2</w:t>
      </w:r>
      <w:r w:rsidR="00772CFE">
        <w:rPr>
          <w:rFonts w:ascii="Times New Roman" w:hAnsi="Times New Roman" w:cs="Times New Roman"/>
          <w:bCs/>
          <w:sz w:val="24"/>
          <w:szCs w:val="24"/>
        </w:rPr>
        <w:t xml:space="preserve"> umowy określony w </w:t>
      </w:r>
      <w:r w:rsidR="00772CFE" w:rsidRPr="00772CF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772CFE">
        <w:rPr>
          <w:rFonts w:ascii="Times New Roman" w:hAnsi="Times New Roman" w:cs="Times New Roman"/>
          <w:bCs/>
          <w:sz w:val="24"/>
          <w:szCs w:val="24"/>
        </w:rPr>
        <w:t>4 ust. 1,</w:t>
      </w:r>
      <w:r w:rsidR="00772CFE" w:rsidRPr="00772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2CFE">
        <w:rPr>
          <w:rFonts w:ascii="Times New Roman" w:hAnsi="Times New Roman" w:cs="Times New Roman"/>
          <w:bCs/>
          <w:sz w:val="24"/>
          <w:szCs w:val="24"/>
        </w:rPr>
        <w:t xml:space="preserve">stanowi protokół odbioru przedmiotu umowy, sporządzony i podpisany przez obie strony bez zastrzeżeń. </w:t>
      </w:r>
    </w:p>
    <w:p w14:paraId="6E08F822" w14:textId="77777777" w:rsidR="00390606" w:rsidRPr="00094A4A" w:rsidRDefault="00390606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Za</w:t>
      </w:r>
      <w:r w:rsidRPr="00094A4A">
        <w:rPr>
          <w:rFonts w:ascii="Times New Roman" w:eastAsia="Calibri" w:hAnsi="Times New Roman" w:cs="Times New Roman"/>
          <w:sz w:val="24"/>
          <w:szCs w:val="24"/>
        </w:rPr>
        <w:t>sady wystawiania faktur:</w:t>
      </w:r>
    </w:p>
    <w:p w14:paraId="69241966" w14:textId="2FF03DAF" w:rsidR="00390606" w:rsidRPr="00094A4A" w:rsidRDefault="00390606" w:rsidP="00A01DC1">
      <w:pPr>
        <w:overflowPunct w:val="0"/>
        <w:spacing w:after="0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4A4A">
        <w:rPr>
          <w:rFonts w:ascii="Times New Roman" w:eastAsia="Calibri" w:hAnsi="Times New Roman" w:cs="Times New Roman"/>
          <w:sz w:val="24"/>
          <w:szCs w:val="24"/>
        </w:rPr>
        <w:t xml:space="preserve">Zamawiający upoważnia Wykonawcę do wystawiania faktury na: </w:t>
      </w:r>
    </w:p>
    <w:p w14:paraId="165DB8DA" w14:textId="77777777" w:rsidR="00680523" w:rsidRPr="00094A4A" w:rsidRDefault="00390606" w:rsidP="003E1B23">
      <w:pPr>
        <w:pStyle w:val="Default"/>
        <w:spacing w:line="276" w:lineRule="auto"/>
        <w:ind w:left="284"/>
        <w:rPr>
          <w:rFonts w:ascii="Times New Roman" w:hAnsi="Times New Roman" w:cs="Times New Roman"/>
          <w:b/>
          <w:bCs/>
        </w:rPr>
      </w:pPr>
      <w:bookmarkStart w:id="2" w:name="_Hlk89118901"/>
      <w:r w:rsidRPr="00094A4A">
        <w:rPr>
          <w:rFonts w:ascii="Times New Roman" w:hAnsi="Times New Roman" w:cs="Times New Roman"/>
          <w:b/>
          <w:bCs/>
        </w:rPr>
        <w:t xml:space="preserve">Nabywca: </w:t>
      </w:r>
    </w:p>
    <w:p w14:paraId="2103FF06" w14:textId="1186021A" w:rsidR="00E368F5" w:rsidRPr="00E368F5" w:rsidRDefault="00E368F5" w:rsidP="003E1B23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E368F5">
        <w:rPr>
          <w:rFonts w:ascii="Times New Roman" w:hAnsi="Times New Roman" w:cs="Times New Roman"/>
          <w:b/>
          <w:bCs/>
        </w:rPr>
        <w:t>Przedsiębiorstwo Gospodarki Komunalnej</w:t>
      </w:r>
      <w:r>
        <w:rPr>
          <w:rFonts w:ascii="Times New Roman" w:hAnsi="Times New Roman" w:cs="Times New Roman"/>
          <w:b/>
          <w:bCs/>
        </w:rPr>
        <w:t xml:space="preserve"> </w:t>
      </w:r>
      <w:r w:rsidRPr="00E368F5">
        <w:rPr>
          <w:rFonts w:ascii="Times New Roman" w:hAnsi="Times New Roman" w:cs="Times New Roman"/>
          <w:b/>
          <w:bCs/>
        </w:rPr>
        <w:t>w</w:t>
      </w:r>
      <w:r w:rsidR="00656225">
        <w:rPr>
          <w:rFonts w:ascii="Times New Roman" w:hAnsi="Times New Roman" w:cs="Times New Roman"/>
          <w:b/>
          <w:bCs/>
        </w:rPr>
        <w:t xml:space="preserve"> </w:t>
      </w:r>
      <w:r w:rsidRPr="00E368F5">
        <w:rPr>
          <w:rFonts w:ascii="Times New Roman" w:hAnsi="Times New Roman" w:cs="Times New Roman"/>
          <w:b/>
          <w:bCs/>
        </w:rPr>
        <w:t>Milejowie Spółka z o.</w:t>
      </w:r>
      <w:proofErr w:type="gramStart"/>
      <w:r w:rsidRPr="00E368F5">
        <w:rPr>
          <w:rFonts w:ascii="Times New Roman" w:hAnsi="Times New Roman" w:cs="Times New Roman"/>
          <w:b/>
          <w:bCs/>
        </w:rPr>
        <w:t>o</w:t>
      </w:r>
      <w:proofErr w:type="gramEnd"/>
      <w:r w:rsidRPr="00E368F5">
        <w:rPr>
          <w:rFonts w:ascii="Times New Roman" w:hAnsi="Times New Roman" w:cs="Times New Roman"/>
          <w:b/>
          <w:bCs/>
        </w:rPr>
        <w:t>.</w:t>
      </w:r>
    </w:p>
    <w:p w14:paraId="59B093EB" w14:textId="352A1F24" w:rsidR="00E368F5" w:rsidRDefault="00E368F5" w:rsidP="003E1B23">
      <w:pPr>
        <w:pStyle w:val="Default"/>
        <w:spacing w:line="276" w:lineRule="auto"/>
        <w:ind w:left="284"/>
        <w:rPr>
          <w:rFonts w:ascii="Times New Roman" w:hAnsi="Times New Roman" w:cs="Times New Roman"/>
          <w:b/>
          <w:bCs/>
        </w:rPr>
      </w:pPr>
      <w:proofErr w:type="gramStart"/>
      <w:r w:rsidRPr="00E368F5">
        <w:rPr>
          <w:rFonts w:ascii="Times New Roman" w:hAnsi="Times New Roman" w:cs="Times New Roman"/>
          <w:b/>
          <w:bCs/>
        </w:rPr>
        <w:t>ul</w:t>
      </w:r>
      <w:proofErr w:type="gramEnd"/>
      <w:r w:rsidRPr="00E368F5">
        <w:rPr>
          <w:rFonts w:ascii="Times New Roman" w:hAnsi="Times New Roman" w:cs="Times New Roman"/>
          <w:b/>
          <w:bCs/>
        </w:rPr>
        <w:t>. Klarowska 23, 21-020 Milejów</w:t>
      </w:r>
      <w:r w:rsidR="00656225">
        <w:rPr>
          <w:rFonts w:ascii="Times New Roman" w:hAnsi="Times New Roman" w:cs="Times New Roman"/>
        </w:rPr>
        <w:t xml:space="preserve"> </w:t>
      </w:r>
      <w:bookmarkEnd w:id="2"/>
      <w:r w:rsidRPr="00E368F5">
        <w:rPr>
          <w:rFonts w:ascii="Times New Roman" w:hAnsi="Times New Roman" w:cs="Times New Roman"/>
          <w:b/>
          <w:bCs/>
        </w:rPr>
        <w:t>NIP: 5050114808</w:t>
      </w:r>
    </w:p>
    <w:p w14:paraId="5F3045C1" w14:textId="5986A75D" w:rsidR="00AF69BA" w:rsidRPr="00094A4A" w:rsidRDefault="008D08D7" w:rsidP="00694F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Wykonawca oświadcza, że </w:t>
      </w:r>
      <w:r w:rsidR="005D7E3C">
        <w:rPr>
          <w:rFonts w:ascii="Times New Roman" w:hAnsi="Times New Roman" w:cs="Times New Roman"/>
          <w:bCs/>
          <w:sz w:val="24"/>
          <w:szCs w:val="24"/>
        </w:rPr>
        <w:t>nie/</w:t>
      </w:r>
      <w:r w:rsidRPr="00094A4A">
        <w:rPr>
          <w:rFonts w:ascii="Times New Roman" w:hAnsi="Times New Roman" w:cs="Times New Roman"/>
          <w:bCs/>
          <w:sz w:val="24"/>
          <w:szCs w:val="24"/>
        </w:rPr>
        <w:t>jest</w:t>
      </w:r>
      <w:r w:rsidR="005D7E3C">
        <w:rPr>
          <w:rFonts w:ascii="Times New Roman" w:hAnsi="Times New Roman" w:cs="Times New Roman"/>
          <w:bCs/>
          <w:sz w:val="24"/>
          <w:szCs w:val="24"/>
        </w:rPr>
        <w:t>*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płatnikiem podatku VAT.</w:t>
      </w:r>
    </w:p>
    <w:p w14:paraId="6A23B59B" w14:textId="77777777" w:rsidR="003C69EF" w:rsidRPr="00094A4A" w:rsidRDefault="003C69EF" w:rsidP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730CD" w14:textId="13B277BC" w:rsidR="00390606" w:rsidRPr="00094A4A" w:rsidRDefault="00390606" w:rsidP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6</w:t>
      </w:r>
    </w:p>
    <w:p w14:paraId="2BCC6031" w14:textId="64B8158D" w:rsidR="00390606" w:rsidRPr="00094A4A" w:rsidRDefault="005D7E3C" w:rsidP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390606" w:rsidRPr="00094A4A">
        <w:rPr>
          <w:rFonts w:ascii="Times New Roman" w:hAnsi="Times New Roman" w:cs="Times New Roman"/>
          <w:b/>
          <w:sz w:val="24"/>
          <w:szCs w:val="24"/>
        </w:rPr>
        <w:t>ary umowne</w:t>
      </w:r>
    </w:p>
    <w:p w14:paraId="5335FEFF" w14:textId="6327686A" w:rsidR="00390606" w:rsidRPr="00094A4A" w:rsidRDefault="00390606" w:rsidP="00694FEE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GoBack"/>
      <w:bookmarkEnd w:id="3"/>
      <w:r w:rsidRPr="00094A4A">
        <w:rPr>
          <w:rFonts w:ascii="Times New Roman" w:hAnsi="Times New Roman" w:cs="Times New Roman"/>
          <w:bCs/>
          <w:sz w:val="24"/>
          <w:szCs w:val="24"/>
        </w:rPr>
        <w:t xml:space="preserve">Przekroczenie przez Wykonawcę terminu, o którym mowa w § </w:t>
      </w:r>
      <w:r w:rsidR="005D7E3C">
        <w:rPr>
          <w:rFonts w:ascii="Times New Roman" w:hAnsi="Times New Roman" w:cs="Times New Roman"/>
          <w:bCs/>
          <w:sz w:val="24"/>
          <w:szCs w:val="24"/>
        </w:rPr>
        <w:t>4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5D7E3C">
        <w:rPr>
          <w:rFonts w:ascii="Times New Roman" w:hAnsi="Times New Roman" w:cs="Times New Roman"/>
          <w:bCs/>
          <w:sz w:val="24"/>
          <w:szCs w:val="24"/>
        </w:rPr>
        <w:t>2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spowoduje naliczenie kary umownej w wysokości </w:t>
      </w:r>
      <w:r w:rsidR="00F704CB">
        <w:rPr>
          <w:rFonts w:ascii="Times New Roman" w:hAnsi="Times New Roman" w:cs="Times New Roman"/>
          <w:bCs/>
          <w:sz w:val="24"/>
          <w:szCs w:val="24"/>
        </w:rPr>
        <w:t>0,2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% kwoty brutto ustalonej w § </w:t>
      </w:r>
      <w:r w:rsidR="005D7E3C">
        <w:rPr>
          <w:rFonts w:ascii="Times New Roman" w:hAnsi="Times New Roman" w:cs="Times New Roman"/>
          <w:bCs/>
          <w:sz w:val="24"/>
          <w:szCs w:val="24"/>
        </w:rPr>
        <w:t>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E3C">
        <w:rPr>
          <w:rFonts w:ascii="Times New Roman" w:hAnsi="Times New Roman" w:cs="Times New Roman"/>
          <w:bCs/>
          <w:sz w:val="24"/>
          <w:szCs w:val="24"/>
        </w:rPr>
        <w:t xml:space="preserve">ust. 1 </w:t>
      </w:r>
      <w:r w:rsidRPr="00094A4A">
        <w:rPr>
          <w:rFonts w:ascii="Times New Roman" w:hAnsi="Times New Roman" w:cs="Times New Roman"/>
          <w:bCs/>
          <w:sz w:val="24"/>
          <w:szCs w:val="24"/>
        </w:rPr>
        <w:t>za każdy dzień opóźnienia.</w:t>
      </w:r>
    </w:p>
    <w:p w14:paraId="45DC4DA5" w14:textId="77777777" w:rsidR="00390606" w:rsidRPr="00094A4A" w:rsidRDefault="00390606" w:rsidP="00694FE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 przypadku przekroczenia terminu zakończenia przedmiotu umowy o więcej niż 14 dni, Zamawiający ma prawo odstąpić od realizacji umowy, przy czym odstąpienie nie powoduje utraty możliwości dochodzenia przez Zamawiającego kary umownej i odszkodowania przenoszącego wysokość zastrzeżonej kary umownej do wysokości rzeczywiście poniesionej szkody.</w:t>
      </w:r>
    </w:p>
    <w:p w14:paraId="2F9B9BEB" w14:textId="79DD9AD2" w:rsidR="00390606" w:rsidRPr="00094A4A" w:rsidRDefault="00390606" w:rsidP="00694FE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 przypadku odstąpienia od realizacji umowy przez Zamawiającego z przyczyn leżących po stronie Wykonawcy, Wykonawca zapłaci karę umowną w wysokości </w:t>
      </w:r>
      <w:r w:rsidR="00F704CB">
        <w:rPr>
          <w:rFonts w:ascii="Times New Roman" w:hAnsi="Times New Roman" w:cs="Times New Roman"/>
          <w:bCs/>
          <w:sz w:val="24"/>
          <w:szCs w:val="24"/>
        </w:rPr>
        <w:t>25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% kwoty brutto określonej w § </w:t>
      </w:r>
      <w:r w:rsidR="005D7E3C">
        <w:rPr>
          <w:rFonts w:ascii="Times New Roman" w:hAnsi="Times New Roman" w:cs="Times New Roman"/>
          <w:bCs/>
          <w:sz w:val="24"/>
          <w:szCs w:val="24"/>
        </w:rPr>
        <w:t>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ust. 1.</w:t>
      </w:r>
    </w:p>
    <w:p w14:paraId="7FB94C33" w14:textId="45897535" w:rsidR="00390606" w:rsidRPr="00094A4A" w:rsidRDefault="00390606" w:rsidP="00694FE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W przypadku odstąpienia od realizacji umowy przez Wykonawcę z przyczyn leżących po stronie Zamawiającego, Zamawiający zapłaci karę umowną w wysokości </w:t>
      </w:r>
      <w:r w:rsidR="00F704CB">
        <w:rPr>
          <w:rFonts w:ascii="Times New Roman" w:hAnsi="Times New Roman" w:cs="Times New Roman"/>
          <w:bCs/>
          <w:sz w:val="24"/>
          <w:szCs w:val="24"/>
        </w:rPr>
        <w:t>2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5% kwoty brutto określonej w § </w:t>
      </w:r>
      <w:r w:rsidR="005D7E3C">
        <w:rPr>
          <w:rFonts w:ascii="Times New Roman" w:hAnsi="Times New Roman" w:cs="Times New Roman"/>
          <w:bCs/>
          <w:sz w:val="24"/>
          <w:szCs w:val="24"/>
        </w:rPr>
        <w:t>5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ust. 1.</w:t>
      </w:r>
    </w:p>
    <w:p w14:paraId="02AD4BD3" w14:textId="77777777" w:rsidR="00390606" w:rsidRPr="00094A4A" w:rsidRDefault="00390606" w:rsidP="00694FE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Odstąpienie od umowy przez którąkolwiek ze stron wymaga formy pisemnej pod rygorem nieważności i może być dokonane w terminie 30 dni od dnia zaistnienia okoliczności uprawniających do odstąpienia.</w:t>
      </w:r>
    </w:p>
    <w:p w14:paraId="59F0F2AD" w14:textId="561A0192" w:rsidR="00AF69BA" w:rsidRPr="00094A4A" w:rsidRDefault="00390606" w:rsidP="00694FE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lastRenderedPageBreak/>
        <w:t>Kary umowne należne Zamawiającemu z tytułu odstąpienia od umowy oraz opóźnienia w jej realizacji podlegają kumulacji.</w:t>
      </w:r>
      <w:r w:rsidR="000757EB">
        <w:rPr>
          <w:rFonts w:ascii="Times New Roman" w:hAnsi="Times New Roman" w:cs="Times New Roman"/>
          <w:bCs/>
          <w:sz w:val="24"/>
          <w:szCs w:val="24"/>
        </w:rPr>
        <w:t xml:space="preserve"> Łączna wysokość kar umownych nie może przekroczyć 30% wynagrodzenia brutto.</w:t>
      </w:r>
    </w:p>
    <w:p w14:paraId="0B9AB077" w14:textId="27FC591B" w:rsidR="00AF69BA" w:rsidRPr="00094A4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7</w:t>
      </w:r>
    </w:p>
    <w:p w14:paraId="49032AF3" w14:textId="1B2998D6" w:rsidR="00390606" w:rsidRPr="00094A4A" w:rsidRDefault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Odbiór przedmiotu zamówienia</w:t>
      </w:r>
    </w:p>
    <w:p w14:paraId="487081FF" w14:textId="23E89EA8" w:rsidR="00AF69BA" w:rsidRPr="00094A4A" w:rsidRDefault="008D08D7" w:rsidP="00694F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Odbiór przedmiotu umowy nastąpi w ciągu 5 dni od zgłoszenia przez Wykonawcę zakończenia prac i zostanie dokonany w siedzibie Zamawiającego</w:t>
      </w:r>
      <w:r w:rsidR="00390606" w:rsidRPr="00094A4A">
        <w:rPr>
          <w:rFonts w:ascii="Times New Roman" w:hAnsi="Times New Roman" w:cs="Times New Roman"/>
          <w:bCs/>
          <w:sz w:val="24"/>
          <w:szCs w:val="24"/>
        </w:rPr>
        <w:t xml:space="preserve"> przez wyznaczonych pracowników </w:t>
      </w:r>
      <w:r w:rsidR="005D7E3C">
        <w:rPr>
          <w:rFonts w:ascii="Times New Roman" w:hAnsi="Times New Roman" w:cs="Times New Roman"/>
          <w:bCs/>
          <w:sz w:val="24"/>
          <w:szCs w:val="24"/>
        </w:rPr>
        <w:t>PGK</w:t>
      </w:r>
      <w:r w:rsidR="00390606" w:rsidRPr="00094A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D7954F" w14:textId="77777777" w:rsidR="00390606" w:rsidRPr="00094A4A" w:rsidRDefault="00390606" w:rsidP="003E1B23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FFF3A" w14:textId="09776280" w:rsidR="00AF69BA" w:rsidRPr="00094A4A" w:rsidRDefault="008D08D7" w:rsidP="003E1B2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C69EF" w:rsidRPr="00094A4A">
        <w:rPr>
          <w:rFonts w:ascii="Times New Roman" w:hAnsi="Times New Roman" w:cs="Times New Roman"/>
          <w:b/>
          <w:sz w:val="24"/>
          <w:szCs w:val="24"/>
        </w:rPr>
        <w:t>8</w:t>
      </w:r>
    </w:p>
    <w:p w14:paraId="59BB9788" w14:textId="0C15E95B" w:rsidR="00314738" w:rsidRPr="00094A4A" w:rsidRDefault="00314738" w:rsidP="003E1B2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Personel realizujący umowę</w:t>
      </w:r>
    </w:p>
    <w:p w14:paraId="5F7B73BF" w14:textId="77777777" w:rsidR="00314738" w:rsidRPr="00094A4A" w:rsidRDefault="00314738" w:rsidP="003E1B23">
      <w:pPr>
        <w:spacing w:after="0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8B4DB9" w14:textId="6091ADA8" w:rsidR="00314738" w:rsidRPr="00094A4A" w:rsidRDefault="00314738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Strony ustalają, że osobami do kontaktu w sprawie realizacji niniejszej umowy są:</w:t>
      </w:r>
    </w:p>
    <w:p w14:paraId="1D620070" w14:textId="749E1D74" w:rsidR="00314738" w:rsidRPr="00094A4A" w:rsidRDefault="00314738" w:rsidP="00694FE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Ze strony Zamawiającego Pan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 xml:space="preserve">/i……………………………………………….. </w:t>
      </w:r>
      <w:r w:rsidR="00462ED5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proofErr w:type="gramStart"/>
      <w:r w:rsidR="00462ED5" w:rsidRPr="00094A4A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proofErr w:type="gramEnd"/>
      <w:r w:rsidR="00462ED5" w:rsidRPr="00094A4A">
        <w:rPr>
          <w:rFonts w:ascii="Times New Roman" w:hAnsi="Times New Roman" w:cs="Times New Roman"/>
          <w:bCs/>
          <w:sz w:val="24"/>
          <w:szCs w:val="24"/>
        </w:rPr>
        <w:t>……………………………, adres e-mail: ………………………..</w:t>
      </w:r>
      <w:r w:rsidRPr="00094A4A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7FEE3C" w14:textId="3F72E498" w:rsidR="00314738" w:rsidRDefault="00314738" w:rsidP="00694FE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Ze strony Wykonawcy Pan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/i</w:t>
      </w:r>
      <w:r w:rsidRPr="00094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…………………………………………….. </w:t>
      </w:r>
      <w:proofErr w:type="spellStart"/>
      <w:proofErr w:type="gramStart"/>
      <w:r w:rsidRPr="00094A4A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proofErr w:type="gramEnd"/>
      <w:r w:rsidR="003C69EF" w:rsidRPr="00094A4A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Pr="00094A4A">
        <w:rPr>
          <w:rFonts w:ascii="Times New Roman" w:hAnsi="Times New Roman" w:cs="Times New Roman"/>
          <w:bCs/>
          <w:sz w:val="24"/>
          <w:szCs w:val="24"/>
        </w:rPr>
        <w:t>, adres e-mail</w:t>
      </w:r>
      <w:r w:rsidR="003C69EF" w:rsidRPr="00094A4A">
        <w:rPr>
          <w:rFonts w:ascii="Times New Roman" w:hAnsi="Times New Roman" w:cs="Times New Roman"/>
          <w:bCs/>
          <w:sz w:val="24"/>
          <w:szCs w:val="24"/>
        </w:rPr>
        <w:t>: ………………………..</w:t>
      </w:r>
    </w:p>
    <w:p w14:paraId="2C8F71B1" w14:textId="077D6B17" w:rsidR="00741B7B" w:rsidRPr="00462ED5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ED5">
        <w:rPr>
          <w:rFonts w:ascii="Times New Roman" w:hAnsi="Times New Roman" w:cs="Times New Roman"/>
          <w:bCs/>
          <w:sz w:val="24"/>
          <w:szCs w:val="24"/>
        </w:rPr>
        <w:t>Każda ze Stron oświadcza, że osoby, o których mowa w ust. 1 są umocowane jedynie</w:t>
      </w:r>
      <w:r w:rsidR="003E1B23" w:rsidRPr="0046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ED5">
        <w:rPr>
          <w:rFonts w:ascii="Times New Roman" w:hAnsi="Times New Roman" w:cs="Times New Roman"/>
          <w:bCs/>
          <w:sz w:val="24"/>
          <w:szCs w:val="24"/>
        </w:rPr>
        <w:t>do dokonywania czynności faktycznych związanych z realizacją przedmiotu umowy.</w:t>
      </w:r>
      <w:r w:rsidR="0046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ED5">
        <w:rPr>
          <w:rFonts w:ascii="Times New Roman" w:hAnsi="Times New Roman" w:cs="Times New Roman"/>
          <w:bCs/>
          <w:sz w:val="24"/>
          <w:szCs w:val="24"/>
        </w:rPr>
        <w:t>Osoby wymienione w ust. 1 nie są upoważnione do dokonywania czynności, które</w:t>
      </w:r>
      <w:r w:rsidR="00462ED5" w:rsidRPr="0046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ED5">
        <w:rPr>
          <w:rFonts w:ascii="Times New Roman" w:hAnsi="Times New Roman" w:cs="Times New Roman"/>
          <w:bCs/>
          <w:sz w:val="24"/>
          <w:szCs w:val="24"/>
        </w:rPr>
        <w:t>mogłyby powodować zmiany w umowie.</w:t>
      </w:r>
    </w:p>
    <w:p w14:paraId="02D50DF2" w14:textId="3BB97BA9" w:rsidR="00741B7B" w:rsidRPr="00462ED5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ED5">
        <w:rPr>
          <w:rFonts w:ascii="Times New Roman" w:hAnsi="Times New Roman" w:cs="Times New Roman"/>
          <w:bCs/>
          <w:sz w:val="24"/>
          <w:szCs w:val="24"/>
        </w:rPr>
        <w:t>Przedmiot zamówienia odbierany jest przez upoważnionych przedstawicieli</w:t>
      </w:r>
      <w:r w:rsidR="00462ED5" w:rsidRPr="0046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ED5">
        <w:rPr>
          <w:rFonts w:ascii="Times New Roman" w:hAnsi="Times New Roman" w:cs="Times New Roman"/>
          <w:bCs/>
          <w:sz w:val="24"/>
          <w:szCs w:val="24"/>
        </w:rPr>
        <w:t>Wykonawcy oraz Zamawiającego.</w:t>
      </w:r>
    </w:p>
    <w:p w14:paraId="7478E024" w14:textId="04483216" w:rsidR="00741B7B" w:rsidRPr="00114936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Wykonawca gwarantuje wykonanie przedmiotu niniejszej umowy z należytą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starannością, zgodnie z obowiązującymi przepisami.</w:t>
      </w:r>
    </w:p>
    <w:p w14:paraId="76C3E0AE" w14:textId="39BE8E27" w:rsidR="00741B7B" w:rsidRPr="00114936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Wykonawca jest odpowiedzialny wobec Zamawiającego za wady w dokumentacji,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stanowiącej przedmiot umowy, jej niezgodności z obowiązującymi przepisami,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brakiem kompletności z punktu widzenia celu i przeznaczenia przedmiotu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dokumentacji.</w:t>
      </w:r>
    </w:p>
    <w:p w14:paraId="538F5F42" w14:textId="1C819C66" w:rsidR="00741B7B" w:rsidRPr="00741B7B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B7B">
        <w:rPr>
          <w:rFonts w:ascii="Times New Roman" w:hAnsi="Times New Roman" w:cs="Times New Roman"/>
          <w:bCs/>
          <w:sz w:val="24"/>
          <w:szCs w:val="24"/>
        </w:rPr>
        <w:t>Wykonawca udziela gwarancji na opracowaną dokumentację na okres 36 miesięcy.</w:t>
      </w:r>
    </w:p>
    <w:p w14:paraId="27C9E841" w14:textId="13FEFC58" w:rsidR="00741B7B" w:rsidRPr="00114936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Bieg okresu gwarancji rozpoczyna się od dnia końcowego odbioru dokumentacji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projektowej.</w:t>
      </w:r>
    </w:p>
    <w:p w14:paraId="67C5070A" w14:textId="5A6D1CCF" w:rsidR="00741B7B" w:rsidRPr="00114936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Wykonawca ponosi wobec Zamawiającego odpowiedzialność za wyrządzone szkody,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będące normalnym następstwem nienależytego wykonania czynności objętych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niniejszą umową, ocenianego w granicach przewidzianych przez Kodeks cywilny.</w:t>
      </w:r>
      <w:r w:rsid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032718" w14:textId="0C59C991" w:rsidR="00741B7B" w:rsidRPr="009F340E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40E">
        <w:rPr>
          <w:rFonts w:ascii="Times New Roman" w:hAnsi="Times New Roman" w:cs="Times New Roman"/>
          <w:bCs/>
          <w:sz w:val="24"/>
          <w:szCs w:val="24"/>
        </w:rPr>
        <w:t>Wykonawca odpowiada za wady i usterki dokumentacji.</w:t>
      </w:r>
    </w:p>
    <w:p w14:paraId="30BA51B0" w14:textId="2E130416" w:rsidR="00741B7B" w:rsidRPr="00114936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Jeżeli Wykonawca nie usunie wad lub usterek ujawnionych w okresie rękojmi w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wyznaczonym na piśmie przez Zamawiającego terminie, Zamawiający po uprzednim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zawiadomieniu Wykonawcy zleci ich usunięcie osobie trzeciej na koszt Wykonawcy.</w:t>
      </w:r>
    </w:p>
    <w:p w14:paraId="2B7043EE" w14:textId="6E1D2505" w:rsidR="005D7E3C" w:rsidRPr="00114936" w:rsidRDefault="00741B7B" w:rsidP="00694FE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Wszystkie reklamacje dotyczące niepełnego, nienależytego lub nieterminowego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wykonania usługi, Zamawiający przekaże niezwłocznie Wykonawcy w formie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pisemnej.</w:t>
      </w:r>
    </w:p>
    <w:p w14:paraId="3381B1B8" w14:textId="7E4A7751" w:rsidR="00AF69B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8641162"/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14738" w:rsidRPr="00094A4A">
        <w:rPr>
          <w:rFonts w:ascii="Times New Roman" w:hAnsi="Times New Roman" w:cs="Times New Roman"/>
          <w:b/>
          <w:sz w:val="24"/>
          <w:szCs w:val="24"/>
        </w:rPr>
        <w:t>9</w:t>
      </w:r>
    </w:p>
    <w:p w14:paraId="027A8803" w14:textId="1A5830CC" w:rsidR="00E155D7" w:rsidRPr="00094A4A" w:rsidRDefault="00E15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Przeniesienie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autorskich</w:t>
      </w:r>
    </w:p>
    <w:bookmarkEnd w:id="4"/>
    <w:p w14:paraId="3BF43677" w14:textId="18331DD0" w:rsidR="00D97D12" w:rsidRPr="00114936" w:rsidRDefault="00D97D12" w:rsidP="00694FEE">
      <w:pPr>
        <w:pStyle w:val="Akapitzlist"/>
        <w:numPr>
          <w:ilvl w:val="3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 xml:space="preserve">Wykonawca oświadcza, że przysługujące mu prawa autorskie majątkowe do dokumentacji i opracowań powstałych w związku z realizacją Umowy przenosi na Zamawiającego w ramach wynagrodzenia, o którym mowa w § 5 umowy (za wszystkie wymienione poniżej pola </w:t>
      </w:r>
      <w:r w:rsidRPr="001149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eksploatacji). Przeniesienie </w:t>
      </w:r>
      <w:proofErr w:type="gramStart"/>
      <w:r w:rsidRPr="00114936">
        <w:rPr>
          <w:rFonts w:ascii="Times New Roman" w:hAnsi="Times New Roman" w:cs="Times New Roman"/>
          <w:bCs/>
          <w:sz w:val="24"/>
          <w:szCs w:val="24"/>
        </w:rPr>
        <w:t>praw</w:t>
      </w:r>
      <w:proofErr w:type="gramEnd"/>
      <w:r w:rsidRPr="00114936">
        <w:rPr>
          <w:rFonts w:ascii="Times New Roman" w:hAnsi="Times New Roman" w:cs="Times New Roman"/>
          <w:bCs/>
          <w:sz w:val="24"/>
          <w:szCs w:val="24"/>
        </w:rPr>
        <w:t xml:space="preserve"> autorskich dotyczy wszystkich pól eksploatacji istniejących w dniu zawarcia umowy, pól eksploatacji wskazanych w ww. umowie, a w szczególności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następujących pól eksploatacji: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utrwalania, zwielokrotniania, wprowadzania do obrotu, wprowadzania do pamięci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komputera, najmu i dzierżawy, wykonywania opracowań przedmiotu ww. umowy.</w:t>
      </w:r>
    </w:p>
    <w:p w14:paraId="59727BEB" w14:textId="7C0B6E1B" w:rsidR="00D97D12" w:rsidRPr="00114936" w:rsidRDefault="00D97D12" w:rsidP="00694F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 xml:space="preserve">Przeniesienie </w:t>
      </w:r>
      <w:proofErr w:type="gramStart"/>
      <w:r w:rsidRPr="00114936">
        <w:rPr>
          <w:rFonts w:ascii="Times New Roman" w:hAnsi="Times New Roman" w:cs="Times New Roman"/>
          <w:bCs/>
          <w:sz w:val="24"/>
          <w:szCs w:val="24"/>
        </w:rPr>
        <w:t>praw</w:t>
      </w:r>
      <w:proofErr w:type="gramEnd"/>
      <w:r w:rsidRPr="00114936">
        <w:rPr>
          <w:rFonts w:ascii="Times New Roman" w:hAnsi="Times New Roman" w:cs="Times New Roman"/>
          <w:bCs/>
          <w:sz w:val="24"/>
          <w:szCs w:val="24"/>
        </w:rPr>
        <w:t xml:space="preserve"> autorskich obejmuje także prawa do udzielania zezwoleń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na wykonywanie zależnych praw autorskich, w szczególności do udzielania zezwoleń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na dokonywanie wszelkiego typu opracowań dokumentacji oraz zezwoleń na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rozporządzanie i korzystanie z tychże opracowań.</w:t>
      </w:r>
    </w:p>
    <w:p w14:paraId="61BF7E4D" w14:textId="64D1DC1C" w:rsidR="00D97D12" w:rsidRPr="00114936" w:rsidRDefault="00D97D12" w:rsidP="00694F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Zamawiający nabywa prawo do udzielania zezwoleń na korzystanie z opracowania.</w:t>
      </w:r>
      <w:r w:rsidR="00114936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936">
        <w:rPr>
          <w:rFonts w:ascii="Times New Roman" w:hAnsi="Times New Roman" w:cs="Times New Roman"/>
          <w:bCs/>
          <w:sz w:val="24"/>
          <w:szCs w:val="24"/>
        </w:rPr>
        <w:br/>
      </w:r>
      <w:r w:rsidRPr="00114936">
        <w:rPr>
          <w:rFonts w:ascii="Times New Roman" w:hAnsi="Times New Roman" w:cs="Times New Roman"/>
          <w:bCs/>
          <w:sz w:val="24"/>
          <w:szCs w:val="24"/>
        </w:rPr>
        <w:t>Zamawiający nabywa prawa do eksploatacji opracowania, jako utworu w myśl ustawy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 xml:space="preserve">z dnia 4 lutego 1994 r. o prawie autorskim i prawach pokrewnych (Dz. U. </w:t>
      </w:r>
      <w:proofErr w:type="gramStart"/>
      <w:r w:rsidRPr="00114936">
        <w:rPr>
          <w:rFonts w:ascii="Times New Roman" w:hAnsi="Times New Roman" w:cs="Times New Roman"/>
          <w:bCs/>
          <w:sz w:val="24"/>
          <w:szCs w:val="24"/>
        </w:rPr>
        <w:t>z</w:t>
      </w:r>
      <w:proofErr w:type="gramEnd"/>
      <w:r w:rsidRPr="00114936">
        <w:rPr>
          <w:rFonts w:ascii="Times New Roman" w:hAnsi="Times New Roman" w:cs="Times New Roman"/>
          <w:bCs/>
          <w:sz w:val="24"/>
          <w:szCs w:val="24"/>
        </w:rPr>
        <w:t xml:space="preserve"> 2019 r.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poz. 1231 z późn. zm</w:t>
      </w:r>
      <w:proofErr w:type="gramStart"/>
      <w:r w:rsidRPr="00114936">
        <w:rPr>
          <w:rFonts w:ascii="Times New Roman" w:hAnsi="Times New Roman" w:cs="Times New Roman"/>
          <w:bCs/>
          <w:sz w:val="24"/>
          <w:szCs w:val="24"/>
        </w:rPr>
        <w:t>.).Wynagrodzenie</w:t>
      </w:r>
      <w:proofErr w:type="gramEnd"/>
      <w:r w:rsidRPr="00114936">
        <w:rPr>
          <w:rFonts w:ascii="Times New Roman" w:hAnsi="Times New Roman" w:cs="Times New Roman"/>
          <w:bCs/>
          <w:sz w:val="24"/>
          <w:szCs w:val="24"/>
        </w:rPr>
        <w:t xml:space="preserve"> umowne za przedmiot zamówienia obejmuje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także nabycie przez Zamawiającego autorskich praw majątkowych na wszystkich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polach eksploatacji oraz prawo własności wszystkich egzemplarzy przedmiotu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zamówienia wydanych Zamawiającemu. Wykonawcy nie przysługuje odrębne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wynagrodzenie za korzystanie z opracowania na każdym odrębnym polu eksploatacji.</w:t>
      </w:r>
    </w:p>
    <w:p w14:paraId="67151319" w14:textId="61F5FE4E" w:rsidR="00D97D12" w:rsidRPr="00114936" w:rsidRDefault="00D97D12" w:rsidP="00694F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936">
        <w:rPr>
          <w:rFonts w:ascii="Times New Roman" w:hAnsi="Times New Roman" w:cs="Times New Roman"/>
          <w:bCs/>
          <w:sz w:val="24"/>
          <w:szCs w:val="24"/>
        </w:rPr>
        <w:t>Wykonawca zobowiązuje się do wykonania wszelkich zmian projektowych lub w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przypadku braku możliwości dokonania tych zmian, wyraża zgodę na wykonanie</w:t>
      </w:r>
      <w:r w:rsidR="007D323E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zmian lub uzupełnień dokumentacji</w:t>
      </w:r>
      <w:r w:rsidR="00656225" w:rsidRPr="00114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4936">
        <w:rPr>
          <w:rFonts w:ascii="Times New Roman" w:hAnsi="Times New Roman" w:cs="Times New Roman"/>
          <w:bCs/>
          <w:sz w:val="24"/>
          <w:szCs w:val="24"/>
        </w:rPr>
        <w:t>przez osoby trzecie.</w:t>
      </w:r>
    </w:p>
    <w:p w14:paraId="5A72C52C" w14:textId="1C29EB6C" w:rsidR="00503BF2" w:rsidRPr="00570C68" w:rsidRDefault="00503BF2" w:rsidP="00694FE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68">
        <w:rPr>
          <w:rFonts w:ascii="Times New Roman" w:hAnsi="Times New Roman" w:cs="Times New Roman"/>
          <w:bCs/>
          <w:sz w:val="24"/>
          <w:szCs w:val="24"/>
        </w:rPr>
        <w:t xml:space="preserve">Przeniesienie autorskich </w:t>
      </w:r>
      <w:proofErr w:type="gramStart"/>
      <w:r w:rsidRPr="00570C68">
        <w:rPr>
          <w:rFonts w:ascii="Times New Roman" w:hAnsi="Times New Roman" w:cs="Times New Roman"/>
          <w:bCs/>
          <w:sz w:val="24"/>
          <w:szCs w:val="24"/>
        </w:rPr>
        <w:t>praw</w:t>
      </w:r>
      <w:proofErr w:type="gramEnd"/>
      <w:r w:rsidRPr="00570C68">
        <w:rPr>
          <w:rFonts w:ascii="Times New Roman" w:hAnsi="Times New Roman" w:cs="Times New Roman"/>
          <w:bCs/>
          <w:sz w:val="24"/>
          <w:szCs w:val="24"/>
        </w:rPr>
        <w:t xml:space="preserve"> majątkowych na Zamawiającego następuje z chwilą odbioru przez niego przedmiotu zamówienia.</w:t>
      </w:r>
    </w:p>
    <w:p w14:paraId="149EF849" w14:textId="7498F13E" w:rsidR="00D97D12" w:rsidRDefault="00D97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D1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320AD1C6" w14:textId="4E42787C" w:rsidR="00390606" w:rsidRPr="00094A4A" w:rsidRDefault="00390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14:paraId="401F92B2" w14:textId="02C9646B" w:rsidR="001B6A09" w:rsidRPr="00094A4A" w:rsidRDefault="008D08D7" w:rsidP="00694FEE">
      <w:pPr>
        <w:pStyle w:val="Nagwek2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bookmarkStart w:id="5" w:name="_Hlk144215639"/>
      <w:r w:rsidRPr="00094A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Wykonawca ponosi odpowiedzialność za wady przedmiotu umowy objętego niniejszą umową wymagające poprawek lub uzupełnienia. Odpowiedzialność Wykonawcy z tego tytułu </w:t>
      </w:r>
      <w:r w:rsidR="005843AC" w:rsidRPr="00094A4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podlega ogólnym zasadom odpowiedzialności cywilnej zgodnie z art. </w:t>
      </w:r>
      <w:r w:rsidR="00B44835" w:rsidRPr="00094A4A">
        <w:rPr>
          <w:rFonts w:ascii="Times New Roman" w:hAnsi="Times New Roman" w:cs="Times New Roman"/>
          <w:bCs/>
          <w:color w:val="auto"/>
          <w:sz w:val="24"/>
          <w:szCs w:val="24"/>
        </w:rPr>
        <w:t>471 Ustawy</w:t>
      </w:r>
      <w:r w:rsidR="001B6A09" w:rsidRPr="00094A4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z dnia 23 kwietnia 1964 r. - Kodeks cywilny (</w:t>
      </w:r>
      <w:r w:rsidR="005B2FC4" w:rsidRPr="00094A4A">
        <w:rPr>
          <w:rFonts w:ascii="Times New Roman" w:eastAsia="Times New Roman" w:hAnsi="Times New Roman" w:cs="Times New Roman"/>
          <w:color w:val="auto"/>
          <w:lang w:eastAsia="pl-PL"/>
        </w:rPr>
        <w:t xml:space="preserve">Dz. U. </w:t>
      </w:r>
      <w:proofErr w:type="gramStart"/>
      <w:r w:rsidR="005B2FC4" w:rsidRPr="00094A4A">
        <w:rPr>
          <w:rFonts w:ascii="Times New Roman" w:eastAsia="Times New Roman" w:hAnsi="Times New Roman" w:cs="Times New Roman"/>
          <w:color w:val="auto"/>
          <w:lang w:eastAsia="pl-PL"/>
        </w:rPr>
        <w:t>z</w:t>
      </w:r>
      <w:proofErr w:type="gramEnd"/>
      <w:r w:rsidR="005B2FC4" w:rsidRPr="00094A4A">
        <w:rPr>
          <w:rFonts w:ascii="Times New Roman" w:eastAsia="Times New Roman" w:hAnsi="Times New Roman" w:cs="Times New Roman"/>
          <w:color w:val="auto"/>
          <w:lang w:eastAsia="pl-PL"/>
        </w:rPr>
        <w:t xml:space="preserve"> 2023 r. poz. 1610).</w:t>
      </w:r>
    </w:p>
    <w:p w14:paraId="03D45FFF" w14:textId="3A16F321" w:rsidR="00390606" w:rsidRPr="00094A4A" w:rsidRDefault="008D08D7" w:rsidP="00694FE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Termin usunięcia wad wynosi 7 dni od daty powiadomienia Wykonawcy o zaistniałyc</w:t>
      </w:r>
      <w:r w:rsidR="00E1783E" w:rsidRPr="00094A4A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Pr="00094A4A">
        <w:rPr>
          <w:rFonts w:ascii="Times New Roman" w:hAnsi="Times New Roman" w:cs="Times New Roman"/>
          <w:bCs/>
          <w:sz w:val="24"/>
          <w:szCs w:val="24"/>
        </w:rPr>
        <w:t>wadach</w:t>
      </w:r>
      <w:bookmarkEnd w:id="5"/>
      <w:r w:rsidR="00E1783E" w:rsidRPr="00094A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DB1A1" w14:textId="02A437B3" w:rsidR="00AF69BA" w:rsidRDefault="008D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14738" w:rsidRPr="00094A4A">
        <w:rPr>
          <w:rFonts w:ascii="Times New Roman" w:hAnsi="Times New Roman" w:cs="Times New Roman"/>
          <w:b/>
          <w:sz w:val="24"/>
          <w:szCs w:val="24"/>
        </w:rPr>
        <w:t>1</w:t>
      </w:r>
      <w:r w:rsidR="00E155D7">
        <w:rPr>
          <w:rFonts w:ascii="Times New Roman" w:hAnsi="Times New Roman" w:cs="Times New Roman"/>
          <w:b/>
          <w:sz w:val="24"/>
          <w:szCs w:val="24"/>
        </w:rPr>
        <w:t>1</w:t>
      </w:r>
    </w:p>
    <w:p w14:paraId="2FCFF931" w14:textId="3E02DCF7" w:rsidR="00E155D7" w:rsidRDefault="000F7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431D0DB" w14:textId="40AE2401" w:rsidR="000F718D" w:rsidRPr="00570C68" w:rsidRDefault="000F718D" w:rsidP="00694FEE">
      <w:pPr>
        <w:pStyle w:val="Akapitzlist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70C68">
        <w:rPr>
          <w:rFonts w:ascii="Times New Roman" w:hAnsi="Times New Roman" w:cs="Times New Roman"/>
          <w:bCs/>
          <w:sz w:val="24"/>
          <w:szCs w:val="24"/>
        </w:rPr>
        <w:t>Zamawiający dopuszcza następujące zmiany umowy:</w:t>
      </w:r>
    </w:p>
    <w:p w14:paraId="6A8DA896" w14:textId="4DE120CE" w:rsidR="000F718D" w:rsidRPr="00570C68" w:rsidRDefault="000F718D" w:rsidP="00694FEE">
      <w:pPr>
        <w:pStyle w:val="Akapitzlist"/>
        <w:numPr>
          <w:ilvl w:val="0"/>
          <w:numId w:val="18"/>
        </w:numPr>
        <w:spacing w:after="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70C68">
        <w:rPr>
          <w:rFonts w:ascii="Times New Roman" w:hAnsi="Times New Roman" w:cs="Times New Roman"/>
          <w:bCs/>
          <w:sz w:val="24"/>
          <w:szCs w:val="24"/>
        </w:rPr>
        <w:t>Zamawiający dopuszcza zmianę umowy w formie aneksu, w sytuacji zmiany obowiązujących przepisów, jeżeli zgodnie z nimi konieczne będzie dostosowanie treści umowy do aktualnego stanu prawnego. Zmiana wymaga zgłoszenia w formie pisemnej w ciągu 14 dni od powzięcia informacji stanowiącej podstawę do wprowadzenia zmian. Zmiana ta może spowodować wydłużenie terminu wykonania prac i nie spowoduje zmiany wynagrodzenia Wykonawcy. Inicjatorem tej zmiany może być Zamawiający lub Wykonawca.</w:t>
      </w:r>
    </w:p>
    <w:p w14:paraId="5E9685D8" w14:textId="3AD9ADF9" w:rsidR="000F718D" w:rsidRPr="00570C68" w:rsidRDefault="000F718D" w:rsidP="00694FEE">
      <w:pPr>
        <w:pStyle w:val="Akapitzlist"/>
        <w:numPr>
          <w:ilvl w:val="0"/>
          <w:numId w:val="18"/>
        </w:numPr>
        <w:spacing w:after="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570C68">
        <w:rPr>
          <w:rFonts w:ascii="Times New Roman" w:hAnsi="Times New Roman" w:cs="Times New Roman"/>
          <w:bCs/>
          <w:sz w:val="24"/>
          <w:szCs w:val="24"/>
        </w:rPr>
        <w:t xml:space="preserve">Zamawiający dopuszcza zmianę umowy w formie aneksu w sytuacji, kiedy nastąpi odmowa lub nie nastąpi w terminach przewidzianych prawem wydanie przez organy administracji lub inne podmioty wymaganych decyzji, zezwoleń, uzgodnień, opinii z przyczyn niezawinionych przez Wykonawcę. Zmiana wymaga zgłoszenia w formie pisemnej w ciągu 7 dni od powzięcia informacji stanowiącej podstawę do wprowadzenia zmian. Zmiana ta może spowodować </w:t>
      </w:r>
      <w:r w:rsidRPr="00570C68">
        <w:rPr>
          <w:rFonts w:ascii="Times New Roman" w:hAnsi="Times New Roman" w:cs="Times New Roman"/>
          <w:bCs/>
          <w:sz w:val="24"/>
          <w:szCs w:val="24"/>
        </w:rPr>
        <w:lastRenderedPageBreak/>
        <w:t>wydłużenie terminu wykonania prac i nie spowoduje zmiany wynagrodzenia Wykonawcy. Inicjatorem tej zmiany może</w:t>
      </w:r>
      <w:r w:rsidR="00570C68" w:rsidRPr="00570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C68">
        <w:rPr>
          <w:rFonts w:ascii="Times New Roman" w:hAnsi="Times New Roman" w:cs="Times New Roman"/>
          <w:bCs/>
          <w:sz w:val="24"/>
          <w:szCs w:val="24"/>
        </w:rPr>
        <w:t>być Zamawiający lub Wykonawca.</w:t>
      </w:r>
    </w:p>
    <w:p w14:paraId="500A4F4F" w14:textId="20DD6605" w:rsidR="000F718D" w:rsidRPr="00570C68" w:rsidRDefault="000F718D" w:rsidP="00694FEE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68">
        <w:rPr>
          <w:rFonts w:ascii="Times New Roman" w:hAnsi="Times New Roman" w:cs="Times New Roman"/>
          <w:bCs/>
          <w:sz w:val="24"/>
          <w:szCs w:val="24"/>
        </w:rPr>
        <w:t>Wykonawca może żądać zmiany terminu wykonania przedmiotu umowy, w przypadku, gdy:</w:t>
      </w:r>
    </w:p>
    <w:p w14:paraId="1568A7DB" w14:textId="77777777" w:rsidR="00841909" w:rsidRDefault="000F718D" w:rsidP="00694FEE">
      <w:pPr>
        <w:pStyle w:val="Akapitzlist"/>
        <w:numPr>
          <w:ilvl w:val="0"/>
          <w:numId w:val="19"/>
        </w:numPr>
        <w:spacing w:after="0"/>
        <w:ind w:left="851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1909">
        <w:rPr>
          <w:rFonts w:ascii="Times New Roman" w:hAnsi="Times New Roman" w:cs="Times New Roman"/>
          <w:bCs/>
          <w:sz w:val="24"/>
          <w:szCs w:val="24"/>
        </w:rPr>
        <w:t>zmienią</w:t>
      </w:r>
      <w:proofErr w:type="gramEnd"/>
      <w:r w:rsidRPr="00841909">
        <w:rPr>
          <w:rFonts w:ascii="Times New Roman" w:hAnsi="Times New Roman" w:cs="Times New Roman"/>
          <w:bCs/>
          <w:sz w:val="24"/>
          <w:szCs w:val="24"/>
        </w:rPr>
        <w:t xml:space="preserve"> się w trakcie wykonywania umowy przepisy, normy lub normatywy mające zastosowanie do przedmiotu umowy, </w:t>
      </w:r>
    </w:p>
    <w:p w14:paraId="0195E11E" w14:textId="77777777" w:rsidR="00841909" w:rsidRDefault="000F718D" w:rsidP="00694FEE">
      <w:pPr>
        <w:pStyle w:val="Akapitzlist"/>
        <w:numPr>
          <w:ilvl w:val="0"/>
          <w:numId w:val="19"/>
        </w:numPr>
        <w:spacing w:after="0"/>
        <w:ind w:left="851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1909">
        <w:rPr>
          <w:rFonts w:ascii="Times New Roman" w:hAnsi="Times New Roman" w:cs="Times New Roman"/>
          <w:bCs/>
          <w:sz w:val="24"/>
          <w:szCs w:val="24"/>
        </w:rPr>
        <w:t>zaistnieje</w:t>
      </w:r>
      <w:proofErr w:type="gramEnd"/>
      <w:r w:rsidRPr="00841909">
        <w:rPr>
          <w:rFonts w:ascii="Times New Roman" w:hAnsi="Times New Roman" w:cs="Times New Roman"/>
          <w:bCs/>
          <w:sz w:val="24"/>
          <w:szCs w:val="24"/>
        </w:rPr>
        <w:t xml:space="preserve"> konieczność uzyskania dodatkowych decyzji lub dokonanie uzgodnień wynikających z obowiązujących przepisów prawa, a Wykonawca dołożył wszelkich starań by bezzwłocznie je uzyskać lub wykonać, </w:t>
      </w:r>
    </w:p>
    <w:p w14:paraId="53821A2B" w14:textId="6DE9F883" w:rsidR="000F718D" w:rsidRPr="00841909" w:rsidRDefault="000F718D" w:rsidP="00694FEE">
      <w:pPr>
        <w:pStyle w:val="Akapitzlist"/>
        <w:numPr>
          <w:ilvl w:val="0"/>
          <w:numId w:val="19"/>
        </w:numPr>
        <w:spacing w:after="0"/>
        <w:ind w:left="851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41909">
        <w:rPr>
          <w:rFonts w:ascii="Times New Roman" w:hAnsi="Times New Roman" w:cs="Times New Roman"/>
          <w:bCs/>
          <w:sz w:val="24"/>
          <w:szCs w:val="24"/>
        </w:rPr>
        <w:t>wystąpią</w:t>
      </w:r>
      <w:proofErr w:type="gramEnd"/>
      <w:r w:rsidRPr="00841909">
        <w:rPr>
          <w:rFonts w:ascii="Times New Roman" w:hAnsi="Times New Roman" w:cs="Times New Roman"/>
          <w:bCs/>
          <w:sz w:val="24"/>
          <w:szCs w:val="24"/>
        </w:rPr>
        <w:t xml:space="preserve"> inne okoliczności, których Zamawiający ani Wykonawca nie mogli przewidzieć w chwili zawarcia umowy, o czas niezbędny do aktualizacji dokumentacji. Nowy termin wykonania przedmiotu umowy Strony określą w aneksie do niniejszej umowy.</w:t>
      </w:r>
    </w:p>
    <w:p w14:paraId="52C64799" w14:textId="77777777" w:rsidR="000F718D" w:rsidRDefault="000F7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AF382" w14:textId="32669DCE" w:rsidR="00E155D7" w:rsidRPr="00094A4A" w:rsidRDefault="00E15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5D7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3DD53C6" w14:textId="7DABC260" w:rsidR="001219CC" w:rsidRPr="00094A4A" w:rsidRDefault="00121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4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D406D9F" w14:textId="0CB127EE" w:rsidR="00E155D7" w:rsidRPr="00E155D7" w:rsidRDefault="00E155D7" w:rsidP="00694FE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5D7">
        <w:rPr>
          <w:rFonts w:ascii="Times New Roman" w:hAnsi="Times New Roman" w:cs="Times New Roman"/>
          <w:bCs/>
          <w:sz w:val="24"/>
          <w:szCs w:val="24"/>
        </w:rPr>
        <w:t>Zamawiający</w:t>
      </w:r>
      <w:r w:rsidR="00772CFE">
        <w:rPr>
          <w:rFonts w:ascii="Times New Roman" w:hAnsi="Times New Roman" w:cs="Times New Roman"/>
          <w:bCs/>
          <w:sz w:val="24"/>
          <w:szCs w:val="24"/>
        </w:rPr>
        <w:t>,</w:t>
      </w:r>
      <w:r w:rsidR="00772CFE" w:rsidRPr="00772CFE">
        <w:t xml:space="preserve"> </w:t>
      </w:r>
      <w:r w:rsidR="00772CFE">
        <w:t>b</w:t>
      </w:r>
      <w:r w:rsidR="00772CFE" w:rsidRPr="00772CFE">
        <w:rPr>
          <w:rFonts w:ascii="Times New Roman" w:hAnsi="Times New Roman" w:cs="Times New Roman"/>
          <w:bCs/>
          <w:sz w:val="24"/>
          <w:szCs w:val="24"/>
        </w:rPr>
        <w:t>ez uprzedniej zgody wyrażonej na piśmie</w:t>
      </w:r>
      <w:r w:rsidR="00772CFE">
        <w:rPr>
          <w:rFonts w:ascii="Times New Roman" w:hAnsi="Times New Roman" w:cs="Times New Roman"/>
          <w:bCs/>
          <w:sz w:val="24"/>
          <w:szCs w:val="24"/>
        </w:rPr>
        <w:t>,</w:t>
      </w:r>
      <w:r w:rsidRPr="00E155D7">
        <w:rPr>
          <w:rFonts w:ascii="Times New Roman" w:hAnsi="Times New Roman" w:cs="Times New Roman"/>
          <w:bCs/>
          <w:sz w:val="24"/>
          <w:szCs w:val="24"/>
        </w:rPr>
        <w:t xml:space="preserve"> nie wyraża zgody na dokonywanie przez Wykonawcę cesji jakichkolwiek wierzytelności wynikających z niniejszej umowy na rzecz osób trzecich.</w:t>
      </w:r>
    </w:p>
    <w:p w14:paraId="7C645111" w14:textId="25C0B730" w:rsidR="00AF69BA" w:rsidRPr="00094A4A" w:rsidRDefault="008D08D7" w:rsidP="00694FE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 xml:space="preserve">Strony mogą dochodzić na zasadach ogólnych odszkodowań do wysokości rzeczywiście poniesionej </w:t>
      </w:r>
      <w:r w:rsidR="00A507AB" w:rsidRPr="00094A4A">
        <w:rPr>
          <w:rFonts w:ascii="Times New Roman" w:hAnsi="Times New Roman" w:cs="Times New Roman"/>
          <w:bCs/>
          <w:sz w:val="24"/>
          <w:szCs w:val="24"/>
        </w:rPr>
        <w:t>s</w:t>
      </w:r>
      <w:r w:rsidRPr="00094A4A">
        <w:rPr>
          <w:rFonts w:ascii="Times New Roman" w:hAnsi="Times New Roman" w:cs="Times New Roman"/>
          <w:bCs/>
          <w:sz w:val="24"/>
          <w:szCs w:val="24"/>
        </w:rPr>
        <w:t>zkody.</w:t>
      </w:r>
    </w:p>
    <w:p w14:paraId="64A7579C" w14:textId="5E69E172" w:rsidR="00AF69BA" w:rsidRPr="00094A4A" w:rsidRDefault="00841909" w:rsidP="00694FE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sprawach nie</w:t>
      </w:r>
      <w:r w:rsidR="008D08D7" w:rsidRPr="00094A4A">
        <w:rPr>
          <w:rFonts w:ascii="Times New Roman" w:hAnsi="Times New Roman" w:cs="Times New Roman"/>
          <w:bCs/>
          <w:sz w:val="24"/>
          <w:szCs w:val="24"/>
        </w:rPr>
        <w:t>uregulowanych niniejszą umową mają zastosowanie przepisy kodeksu cywilnego.</w:t>
      </w:r>
    </w:p>
    <w:p w14:paraId="5C65D42E" w14:textId="7A0E63A9" w:rsidR="001219CC" w:rsidRPr="00094A4A" w:rsidRDefault="008D08D7" w:rsidP="00694FE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Wszelkie spory wynikłe z tytułu realizacji niniejszej umowy będą rozpatrywane przez sąd powszechny właściwy dla siedziby Zamawiającego</w:t>
      </w:r>
      <w:r w:rsidR="00E155D7">
        <w:rPr>
          <w:rFonts w:ascii="Times New Roman" w:hAnsi="Times New Roman" w:cs="Times New Roman"/>
          <w:bCs/>
          <w:sz w:val="24"/>
          <w:szCs w:val="24"/>
        </w:rPr>
        <w:t>, po wyczerpaniu możliwości ugodowego rozwiązania sporu</w:t>
      </w:r>
      <w:r w:rsidRPr="00094A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D0CBE" w14:textId="3C4143F1" w:rsidR="00AF69BA" w:rsidRPr="00094A4A" w:rsidRDefault="008D08D7" w:rsidP="00694FE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Zmiana postanowień zawartej umowy może nastąpić wyłącznie za zgodą obu stron, wyrażoną na piśmie pod rygorem nieważności.</w:t>
      </w:r>
    </w:p>
    <w:p w14:paraId="325D2604" w14:textId="77777777" w:rsidR="00AF69BA" w:rsidRPr="00094A4A" w:rsidRDefault="008D08D7" w:rsidP="00694FEE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A4A">
        <w:rPr>
          <w:rFonts w:ascii="Times New Roman" w:hAnsi="Times New Roman" w:cs="Times New Roman"/>
          <w:bCs/>
          <w:sz w:val="24"/>
          <w:szCs w:val="24"/>
        </w:rPr>
        <w:t>Umowę niniejszą sporządzono w trzech jednobrzmiących egzemplarzach, z których jeden otrzymuje Wykonawca.</w:t>
      </w:r>
    </w:p>
    <w:p w14:paraId="151BB001" w14:textId="7A9D32B0" w:rsidR="00AF69BA" w:rsidRPr="00094A4A" w:rsidRDefault="00314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A4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="00656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9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19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19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08D7" w:rsidRPr="00094A4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623BC844" w14:textId="77777777" w:rsidR="00AF69BA" w:rsidRPr="00094A4A" w:rsidRDefault="00AF6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EB17F" w14:textId="77777777" w:rsidR="00AF69BA" w:rsidRPr="00094A4A" w:rsidRDefault="00AF6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94361" w14:textId="77777777" w:rsidR="002B1051" w:rsidRDefault="002B10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AD95D3" w14:textId="36251166" w:rsidR="00D0411E" w:rsidRPr="00094A4A" w:rsidRDefault="00D0411E" w:rsidP="003C6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A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INFORMACJE O PRZETWARZANIU DANYCH OSOBOWYCH W POSTĘPOWANIACH O UDZIELENIE ZAMÓWIEŃ PUBLICZNYCH W </w:t>
      </w:r>
      <w:r w:rsidR="00F704CB">
        <w:rPr>
          <w:rFonts w:ascii="Times New Roman" w:hAnsi="Times New Roman" w:cs="Times New Roman"/>
          <w:b/>
          <w:bCs/>
          <w:sz w:val="24"/>
          <w:szCs w:val="24"/>
        </w:rPr>
        <w:t>PGK Milejów Sp. z o.</w:t>
      </w:r>
      <w:proofErr w:type="gramStart"/>
      <w:r w:rsidR="00F704CB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="00F704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5974C7" w14:textId="77777777" w:rsidR="00D0411E" w:rsidRPr="00094A4A" w:rsidRDefault="00D0411E" w:rsidP="00D0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C7D0" w14:textId="77777777" w:rsidR="00D0411E" w:rsidRPr="00094A4A" w:rsidRDefault="00D0411E" w:rsidP="00D0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 xml:space="preserve">Zgodnie z art. 13 ust. 1 i 2 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</w:t>
      </w:r>
      <w:proofErr w:type="gramStart"/>
      <w:r w:rsidRPr="00094A4A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>. 1), zwanego dalej RODO), informujemy, że:</w:t>
      </w:r>
    </w:p>
    <w:p w14:paraId="5BBB6861" w14:textId="56E91B44" w:rsidR="00D0411E" w:rsidRPr="00E368F5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68F5">
        <w:rPr>
          <w:rFonts w:ascii="Times New Roman" w:hAnsi="Times New Roman" w:cs="Times New Roman"/>
          <w:sz w:val="24"/>
          <w:szCs w:val="24"/>
        </w:rPr>
        <w:t xml:space="preserve">Administratorem podanych przez Panią/Pana danych osobowych jest </w:t>
      </w:r>
      <w:r w:rsidR="00E368F5" w:rsidRPr="00E368F5">
        <w:rPr>
          <w:rFonts w:ascii="Times New Roman" w:hAnsi="Times New Roman" w:cs="Times New Roman"/>
          <w:sz w:val="24"/>
          <w:szCs w:val="24"/>
        </w:rPr>
        <w:t>Przedsiębiorstwo Gospodarki Komunalnej w</w:t>
      </w:r>
      <w:r w:rsidR="00656225">
        <w:rPr>
          <w:rFonts w:ascii="Times New Roman" w:hAnsi="Times New Roman" w:cs="Times New Roman"/>
          <w:sz w:val="24"/>
          <w:szCs w:val="24"/>
        </w:rPr>
        <w:t xml:space="preserve"> </w:t>
      </w:r>
      <w:r w:rsidR="00E368F5" w:rsidRPr="00E368F5">
        <w:rPr>
          <w:rFonts w:ascii="Times New Roman" w:hAnsi="Times New Roman" w:cs="Times New Roman"/>
          <w:sz w:val="24"/>
          <w:szCs w:val="24"/>
        </w:rPr>
        <w:t>Milejowie Spółka z o.</w:t>
      </w:r>
      <w:proofErr w:type="gramStart"/>
      <w:r w:rsidR="00E368F5" w:rsidRPr="00E368F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368F5" w:rsidRPr="00E368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68F5" w:rsidRPr="00E368F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E368F5" w:rsidRPr="00E368F5">
        <w:rPr>
          <w:rFonts w:ascii="Times New Roman" w:hAnsi="Times New Roman" w:cs="Times New Roman"/>
          <w:sz w:val="24"/>
          <w:szCs w:val="24"/>
        </w:rPr>
        <w:t>. Klarowska 23, 21-020 Milejów</w:t>
      </w:r>
      <w:r w:rsidRPr="00E36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027B5" w14:textId="3E09FA85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 xml:space="preserve">Administrator powołał Inspektora Ochrony Danych (IOD), z którym można skontaktować się we wszelkich sprawach dotyczących przetwarzania danych osobowych. Dane kontaktowe IOD: </w:t>
      </w:r>
      <w:r w:rsidR="00CE170A">
        <w:rPr>
          <w:rFonts w:ascii="Times New Roman" w:hAnsi="Times New Roman" w:cs="Times New Roman"/>
          <w:sz w:val="24"/>
          <w:szCs w:val="24"/>
        </w:rPr>
        <w:t xml:space="preserve">tel. </w:t>
      </w:r>
      <w:r w:rsidR="00CE170A" w:rsidRPr="00CE170A">
        <w:rPr>
          <w:rFonts w:ascii="Times New Roman" w:hAnsi="Times New Roman" w:cs="Times New Roman"/>
          <w:sz w:val="24"/>
          <w:szCs w:val="24"/>
        </w:rPr>
        <w:t>817572051</w:t>
      </w:r>
      <w:r w:rsidRPr="00094A4A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8" w:history="1">
        <w:r w:rsidR="00CE170A" w:rsidRPr="00020647">
          <w:rPr>
            <w:rStyle w:val="Hipercze"/>
            <w:rFonts w:ascii="Times New Roman" w:hAnsi="Times New Roman" w:cs="Times New Roman"/>
            <w:sz w:val="24"/>
            <w:szCs w:val="24"/>
          </w:rPr>
          <w:t>biuro@pgkmilejow.</w:t>
        </w:r>
        <w:proofErr w:type="gramStart"/>
        <w:r w:rsidR="00CE170A" w:rsidRPr="00020647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="00CE170A">
        <w:rPr>
          <w:rFonts w:ascii="Times New Roman" w:hAnsi="Times New Roman" w:cs="Times New Roman"/>
          <w:sz w:val="24"/>
          <w:szCs w:val="24"/>
        </w:rPr>
        <w:t xml:space="preserve"> </w:t>
      </w:r>
      <w:r w:rsidRPr="00094A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2015C1" w14:textId="77777777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przetwarzane będą w celach:</w:t>
      </w:r>
    </w:p>
    <w:p w14:paraId="2FEF8680" w14:textId="682151E6" w:rsidR="00D0411E" w:rsidRPr="00094A4A" w:rsidRDefault="00D0411E" w:rsidP="00694FEE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 xml:space="preserve"> zadań wynikających z zawartej</w:t>
      </w:r>
      <w:r w:rsidR="00F15EA7" w:rsidRPr="00094A4A">
        <w:rPr>
          <w:rFonts w:ascii="Times New Roman" w:hAnsi="Times New Roman" w:cs="Times New Roman"/>
          <w:sz w:val="24"/>
          <w:szCs w:val="24"/>
        </w:rPr>
        <w:t xml:space="preserve"> </w:t>
      </w:r>
      <w:r w:rsidRPr="00094A4A">
        <w:rPr>
          <w:rFonts w:ascii="Times New Roman" w:hAnsi="Times New Roman" w:cs="Times New Roman"/>
          <w:sz w:val="24"/>
          <w:szCs w:val="24"/>
        </w:rPr>
        <w:t>oraz w ramach czynności zmierzających do zawarcia niniejszej umowy (art. 6 ust. 1 lit. b RODO);</w:t>
      </w:r>
    </w:p>
    <w:p w14:paraId="130799DF" w14:textId="77777777" w:rsidR="00D0411E" w:rsidRPr="00094A4A" w:rsidRDefault="00D0411E" w:rsidP="00694FEE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hAnsi="Times New Roman" w:cs="Times New Roman"/>
          <w:sz w:val="24"/>
          <w:szCs w:val="24"/>
        </w:rPr>
        <w:t>prowadzenia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 xml:space="preserve"> przedmiotowego postępowania o udzielenie zamówienia publicznego i realizacji obowiązków prawnych ciążących na Administratorze (art. 6 ust. 1 lit. c RODO), wynikających z ustawy z dnia 11 września 2019 r. – Prawo zamówień publicznych.</w:t>
      </w:r>
    </w:p>
    <w:p w14:paraId="25A6AA6C" w14:textId="77777777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Odbiorcami danych osobowych będą osoby lub podmioty, którym udostępniona zostanie dokumentacja postępowania w oparciu o art. 18 oraz art. 74 ustawy z dnia 11 września 2019 r. – Prawo Zamówień Publicznych.</w:t>
      </w:r>
    </w:p>
    <w:p w14:paraId="05E4C3BC" w14:textId="77777777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będą przechowywane, zgodnie z art. 78 ust. 1 Prawa Zamówień Publicznych, przez okres 4 lat od dnia zakończenia postępowania o udzielenie zamówienia, a jeżeli czas trwania umowy przekracza 4 lata, okres przechowywania obejmuje cały czas trwania umowy.</w:t>
      </w:r>
    </w:p>
    <w:p w14:paraId="3435B640" w14:textId="77777777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Podanie danych osobowych jest wymogiem ustawowym związanym z udziałem w postępowaniu o udzielenie zamówienia publicznego. Odmowa podania danych uniemożliwi udział w postępowaniu.</w:t>
      </w:r>
    </w:p>
    <w:p w14:paraId="0B9D7C83" w14:textId="77777777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nie będą poddawane zautomatyzowanemu podejmowaniu decyzji, w tym profilowaniu.</w:t>
      </w:r>
    </w:p>
    <w:p w14:paraId="33BE571A" w14:textId="77777777" w:rsidR="00D0411E" w:rsidRPr="00094A4A" w:rsidRDefault="00D0411E" w:rsidP="00694FE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Na zasadach określonych w RODO, uczestnikom postępowania o udzielenie zamówienia publicznego przysługuje prawo do:</w:t>
      </w:r>
    </w:p>
    <w:p w14:paraId="28204C0D" w14:textId="77777777" w:rsidR="00D0411E" w:rsidRPr="00094A4A" w:rsidRDefault="00D0411E" w:rsidP="00694FE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hAnsi="Times New Roman" w:cs="Times New Roman"/>
          <w:sz w:val="24"/>
          <w:szCs w:val="24"/>
        </w:rPr>
        <w:t>dostępu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 xml:space="preserve"> do treści swoich danych osobowych;</w:t>
      </w:r>
    </w:p>
    <w:p w14:paraId="7A124CC3" w14:textId="77777777" w:rsidR="00D0411E" w:rsidRPr="00094A4A" w:rsidRDefault="00D0411E" w:rsidP="00694FE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hAnsi="Times New Roman" w:cs="Times New Roman"/>
          <w:sz w:val="24"/>
          <w:szCs w:val="24"/>
        </w:rPr>
        <w:t>sprostowania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 xml:space="preserve"> lub uzupełnienia danych osobowych, przy czym skorzystanie z tych praw nie może skutkować zmianą wyniku postępowania o udzielenie zamówienia publicznego ani zmianą postanowień umowy w zakresie niezgodnym z ustawą – Prawo Zamówień Publicznych oraz nie może naruszać integralności protokołu i jego załączników;</w:t>
      </w:r>
    </w:p>
    <w:p w14:paraId="2B17BDF7" w14:textId="77777777" w:rsidR="00D0411E" w:rsidRPr="00094A4A" w:rsidRDefault="00D0411E" w:rsidP="00694FE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hAnsi="Times New Roman" w:cs="Times New Roman"/>
          <w:sz w:val="24"/>
          <w:szCs w:val="24"/>
        </w:rPr>
        <w:t>żądania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 xml:space="preserve"> od administratora usunięcia danych lub ograniczenia ich przechowywania; </w:t>
      </w:r>
    </w:p>
    <w:p w14:paraId="48DF8093" w14:textId="77777777" w:rsidR="00D0411E" w:rsidRPr="00094A4A" w:rsidRDefault="00D0411E" w:rsidP="00694FEE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A4A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094A4A">
        <w:rPr>
          <w:rFonts w:ascii="Times New Roman" w:hAnsi="Times New Roman" w:cs="Times New Roman"/>
          <w:sz w:val="24"/>
          <w:szCs w:val="24"/>
        </w:rPr>
        <w:t xml:space="preserve"> do wniesienia skargi do organu nadzorczego – Prezesa Urzędu Ochrony Danych Osobowych, w przypadku uznania, iż przetwarzanie danych osobowych narusza przepisy RODO.</w:t>
      </w:r>
    </w:p>
    <w:p w14:paraId="41546B0F" w14:textId="77777777" w:rsidR="00D0411E" w:rsidRPr="00094A4A" w:rsidRDefault="00D0411E" w:rsidP="00694FE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Dane osobowe nie będą przekazywane do państw trzecich ani do organizacji międzynarodowych.</w:t>
      </w:r>
    </w:p>
    <w:p w14:paraId="1E29DC3C" w14:textId="77777777" w:rsidR="00D0411E" w:rsidRPr="00094A4A" w:rsidRDefault="00D0411E" w:rsidP="00D0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29C60" w14:textId="5F0F2E28" w:rsidR="00D0411E" w:rsidRPr="00094A4A" w:rsidRDefault="00D0411E" w:rsidP="00D0411E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30CF2F" w14:textId="7D8D935D" w:rsidR="00D0411E" w:rsidRPr="00094A4A" w:rsidRDefault="00D0411E" w:rsidP="00D0411E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94A4A">
        <w:rPr>
          <w:rFonts w:ascii="Times New Roman" w:hAnsi="Times New Roman" w:cs="Times New Roman"/>
          <w:sz w:val="24"/>
          <w:szCs w:val="24"/>
        </w:rPr>
        <w:t>Data i podpis</w:t>
      </w:r>
    </w:p>
    <w:sectPr w:rsidR="00D0411E" w:rsidRPr="00094A4A" w:rsidSect="00AE1876">
      <w:headerReference w:type="default" r:id="rId9"/>
      <w:footerReference w:type="default" r:id="rId10"/>
      <w:pgSz w:w="11906" w:h="16838"/>
      <w:pgMar w:top="709" w:right="991" w:bottom="1702" w:left="1134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99AC9" w14:textId="77777777" w:rsidR="00191814" w:rsidRDefault="00191814" w:rsidP="00C53142">
      <w:pPr>
        <w:spacing w:after="0" w:line="240" w:lineRule="auto"/>
      </w:pPr>
      <w:r>
        <w:separator/>
      </w:r>
    </w:p>
  </w:endnote>
  <w:endnote w:type="continuationSeparator" w:id="0">
    <w:p w14:paraId="528BB298" w14:textId="77777777" w:rsidR="00191814" w:rsidRDefault="00191814" w:rsidP="00C5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05094"/>
      <w:docPartObj>
        <w:docPartGallery w:val="Page Numbers (Bottom of Page)"/>
        <w:docPartUnique/>
      </w:docPartObj>
    </w:sdtPr>
    <w:sdtEndPr/>
    <w:sdtContent>
      <w:p w14:paraId="0CCC2056" w14:textId="1C26EFBD" w:rsidR="000D6FC5" w:rsidRDefault="000D6F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2E">
          <w:rPr>
            <w:noProof/>
          </w:rPr>
          <w:t>8</w:t>
        </w:r>
        <w:r>
          <w:fldChar w:fldCharType="end"/>
        </w:r>
      </w:p>
    </w:sdtContent>
  </w:sdt>
  <w:p w14:paraId="0E1CA59F" w14:textId="77777777" w:rsidR="000D6FC5" w:rsidRDefault="000D6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2A7C" w14:textId="77777777" w:rsidR="00191814" w:rsidRDefault="00191814" w:rsidP="00C53142">
      <w:pPr>
        <w:spacing w:after="0" w:line="240" w:lineRule="auto"/>
      </w:pPr>
      <w:r>
        <w:separator/>
      </w:r>
    </w:p>
  </w:footnote>
  <w:footnote w:type="continuationSeparator" w:id="0">
    <w:p w14:paraId="0F38A729" w14:textId="77777777" w:rsidR="00191814" w:rsidRDefault="00191814" w:rsidP="00C53142">
      <w:pPr>
        <w:spacing w:after="0" w:line="240" w:lineRule="auto"/>
      </w:pPr>
      <w:r>
        <w:continuationSeparator/>
      </w:r>
    </w:p>
  </w:footnote>
  <w:footnote w:id="1">
    <w:p w14:paraId="37AA3AE6" w14:textId="77777777" w:rsidR="00437608" w:rsidRPr="00D801B2" w:rsidRDefault="00437608" w:rsidP="00437608">
      <w:pPr>
        <w:pStyle w:val="Tekstprzypisudolnego"/>
        <w:rPr>
          <w:rFonts w:ascii="Cambria" w:hAnsi="Cambria" w:cs="Arial"/>
        </w:rPr>
      </w:pPr>
      <w:r w:rsidRPr="00D801B2">
        <w:rPr>
          <w:rStyle w:val="Znakiprzypiswdolnych"/>
          <w:rFonts w:ascii="Cambria" w:hAnsi="Cambria" w:cs="Arial"/>
        </w:rPr>
        <w:footnoteRef/>
      </w:r>
      <w:r w:rsidRPr="00D801B2">
        <w:rPr>
          <w:rFonts w:ascii="Cambria" w:hAnsi="Cambria" w:cs="Arial"/>
          <w:sz w:val="18"/>
          <w:szCs w:val="18"/>
        </w:rPr>
        <w:t>Jeżeli przy zawarciu umowy działa osoba/-y pełniąca/-e funkcję organu (członka organu) lub prokurent spółki.</w:t>
      </w:r>
    </w:p>
  </w:footnote>
  <w:footnote w:id="2">
    <w:p w14:paraId="18A26D70" w14:textId="77777777" w:rsidR="00437608" w:rsidRPr="00D801B2" w:rsidRDefault="00437608" w:rsidP="00437608">
      <w:pPr>
        <w:pStyle w:val="Tekstprzypisudolnego"/>
        <w:rPr>
          <w:rFonts w:ascii="Cambria" w:hAnsi="Cambria" w:cs="Arial"/>
        </w:rPr>
      </w:pPr>
      <w:r w:rsidRPr="00D801B2">
        <w:rPr>
          <w:rStyle w:val="Znakiprzypiswdolnych"/>
          <w:rFonts w:ascii="Cambria" w:hAnsi="Cambria" w:cs="Arial"/>
        </w:rPr>
        <w:footnoteRef/>
      </w:r>
      <w:r w:rsidRPr="00D801B2">
        <w:rPr>
          <w:rFonts w:ascii="Cambria" w:hAnsi="Cambria" w:cs="Arial"/>
          <w:sz w:val="18"/>
          <w:szCs w:val="18"/>
        </w:rPr>
        <w:t>Jeżeli przy zawarciu umowy działa pełnomocnik spółki.</w:t>
      </w:r>
    </w:p>
  </w:footnote>
  <w:footnote w:id="3">
    <w:p w14:paraId="2A4D1A09" w14:textId="77777777" w:rsidR="00437608" w:rsidRDefault="00437608" w:rsidP="00437608">
      <w:pPr>
        <w:pStyle w:val="Tekstprzypisudolnego"/>
      </w:pPr>
      <w:r w:rsidRPr="00D801B2">
        <w:rPr>
          <w:rStyle w:val="Znakiprzypiswdolnych"/>
          <w:rFonts w:ascii="Cambria" w:hAnsi="Cambria" w:cs="Arial"/>
        </w:rPr>
        <w:footnoteRef/>
      </w:r>
      <w:r w:rsidRPr="00D801B2">
        <w:rPr>
          <w:rFonts w:ascii="Cambria" w:hAnsi="Cambria" w:cs="Arial"/>
          <w:sz w:val="18"/>
          <w:szCs w:val="18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F32FF" w14:textId="37557329" w:rsidR="00680523" w:rsidRPr="00680523" w:rsidRDefault="00680523" w:rsidP="00680523">
    <w:pPr>
      <w:pStyle w:val="Nagwek"/>
      <w:jc w:val="center"/>
      <w:rPr>
        <w:sz w:val="22"/>
        <w:szCs w:val="22"/>
      </w:rPr>
    </w:pPr>
    <w:r w:rsidRPr="00680523">
      <w:rPr>
        <w:sz w:val="22"/>
        <w:szCs w:val="22"/>
      </w:rPr>
      <w:t xml:space="preserve">(Projekt umowy, edytowany w zależności od treści ZO i złożonej oferty)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438"/>
    <w:multiLevelType w:val="hybridMultilevel"/>
    <w:tmpl w:val="5FA25D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E1C75"/>
    <w:multiLevelType w:val="hybridMultilevel"/>
    <w:tmpl w:val="750C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35AB"/>
    <w:multiLevelType w:val="multilevel"/>
    <w:tmpl w:val="404E5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265"/>
    <w:multiLevelType w:val="hybridMultilevel"/>
    <w:tmpl w:val="32683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FCB"/>
    <w:multiLevelType w:val="hybridMultilevel"/>
    <w:tmpl w:val="3F7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01CDE"/>
    <w:multiLevelType w:val="multilevel"/>
    <w:tmpl w:val="953CAC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F1AB1"/>
    <w:multiLevelType w:val="hybridMultilevel"/>
    <w:tmpl w:val="3D2AC8B4"/>
    <w:lvl w:ilvl="0" w:tplc="B3925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E8EE8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55743"/>
    <w:multiLevelType w:val="hybridMultilevel"/>
    <w:tmpl w:val="CB24E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A1919"/>
    <w:multiLevelType w:val="hybridMultilevel"/>
    <w:tmpl w:val="01463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C5079"/>
    <w:multiLevelType w:val="hybridMultilevel"/>
    <w:tmpl w:val="F9F6F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93769D"/>
    <w:multiLevelType w:val="multilevel"/>
    <w:tmpl w:val="125A6C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60EF4"/>
    <w:multiLevelType w:val="hybridMultilevel"/>
    <w:tmpl w:val="E90AE5BA"/>
    <w:lvl w:ilvl="0" w:tplc="0E8C81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40B1E51"/>
    <w:multiLevelType w:val="multilevel"/>
    <w:tmpl w:val="6F582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0266"/>
    <w:multiLevelType w:val="hybridMultilevel"/>
    <w:tmpl w:val="EA042B38"/>
    <w:lvl w:ilvl="0" w:tplc="790C2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3C5FA3"/>
    <w:multiLevelType w:val="hybridMultilevel"/>
    <w:tmpl w:val="6B340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33022"/>
    <w:multiLevelType w:val="hybridMultilevel"/>
    <w:tmpl w:val="4EEC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73ED6"/>
    <w:multiLevelType w:val="hybridMultilevel"/>
    <w:tmpl w:val="B79C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03497"/>
    <w:multiLevelType w:val="multilevel"/>
    <w:tmpl w:val="C4E6225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75A17E07"/>
    <w:multiLevelType w:val="multilevel"/>
    <w:tmpl w:val="2D48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16"/>
  </w:num>
  <w:num w:numId="8">
    <w:abstractNumId w:val="8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13"/>
  </w:num>
  <w:num w:numId="18">
    <w:abstractNumId w:val="15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BA"/>
    <w:rsid w:val="000137CD"/>
    <w:rsid w:val="000757EB"/>
    <w:rsid w:val="000843D4"/>
    <w:rsid w:val="000844C6"/>
    <w:rsid w:val="00092A3C"/>
    <w:rsid w:val="00094A4A"/>
    <w:rsid w:val="000A38F8"/>
    <w:rsid w:val="000D6FC5"/>
    <w:rsid w:val="000F718D"/>
    <w:rsid w:val="000F74F4"/>
    <w:rsid w:val="001139CC"/>
    <w:rsid w:val="00114615"/>
    <w:rsid w:val="00114936"/>
    <w:rsid w:val="001219CC"/>
    <w:rsid w:val="00191814"/>
    <w:rsid w:val="001B6A09"/>
    <w:rsid w:val="001F0E10"/>
    <w:rsid w:val="00237BE5"/>
    <w:rsid w:val="002A76E3"/>
    <w:rsid w:val="002B066B"/>
    <w:rsid w:val="002B1051"/>
    <w:rsid w:val="002D3681"/>
    <w:rsid w:val="00314738"/>
    <w:rsid w:val="00345636"/>
    <w:rsid w:val="00345991"/>
    <w:rsid w:val="00356C04"/>
    <w:rsid w:val="00361303"/>
    <w:rsid w:val="00390606"/>
    <w:rsid w:val="003A066A"/>
    <w:rsid w:val="003A4DAF"/>
    <w:rsid w:val="003C69EF"/>
    <w:rsid w:val="003C6C2D"/>
    <w:rsid w:val="003D32EA"/>
    <w:rsid w:val="003D7099"/>
    <w:rsid w:val="003E1B23"/>
    <w:rsid w:val="003E423E"/>
    <w:rsid w:val="003F0243"/>
    <w:rsid w:val="003F73C1"/>
    <w:rsid w:val="00410E9C"/>
    <w:rsid w:val="00437608"/>
    <w:rsid w:val="004606FF"/>
    <w:rsid w:val="00462ED5"/>
    <w:rsid w:val="004A7598"/>
    <w:rsid w:val="004B412D"/>
    <w:rsid w:val="004C62D8"/>
    <w:rsid w:val="00503BF2"/>
    <w:rsid w:val="00570C68"/>
    <w:rsid w:val="005843AC"/>
    <w:rsid w:val="005B2FC4"/>
    <w:rsid w:val="005D7E3C"/>
    <w:rsid w:val="005E2A6D"/>
    <w:rsid w:val="0060764C"/>
    <w:rsid w:val="006272A2"/>
    <w:rsid w:val="006372F4"/>
    <w:rsid w:val="006543E5"/>
    <w:rsid w:val="00656225"/>
    <w:rsid w:val="00673828"/>
    <w:rsid w:val="00680523"/>
    <w:rsid w:val="00694FEE"/>
    <w:rsid w:val="00695F8E"/>
    <w:rsid w:val="006A5AC7"/>
    <w:rsid w:val="006A7B9E"/>
    <w:rsid w:val="006E730D"/>
    <w:rsid w:val="00716F80"/>
    <w:rsid w:val="00741B7B"/>
    <w:rsid w:val="00772CFE"/>
    <w:rsid w:val="00784156"/>
    <w:rsid w:val="007A4552"/>
    <w:rsid w:val="007D323E"/>
    <w:rsid w:val="007F43D1"/>
    <w:rsid w:val="00801F67"/>
    <w:rsid w:val="00841909"/>
    <w:rsid w:val="0086183A"/>
    <w:rsid w:val="008677F5"/>
    <w:rsid w:val="008A4822"/>
    <w:rsid w:val="008D08D7"/>
    <w:rsid w:val="00915A18"/>
    <w:rsid w:val="009346DC"/>
    <w:rsid w:val="00966AF8"/>
    <w:rsid w:val="009A1DB1"/>
    <w:rsid w:val="009B13EE"/>
    <w:rsid w:val="009B4C93"/>
    <w:rsid w:val="009C75AE"/>
    <w:rsid w:val="009F340E"/>
    <w:rsid w:val="00A01DC1"/>
    <w:rsid w:val="00A24157"/>
    <w:rsid w:val="00A340BF"/>
    <w:rsid w:val="00A507AB"/>
    <w:rsid w:val="00A5357E"/>
    <w:rsid w:val="00A556E4"/>
    <w:rsid w:val="00AE1876"/>
    <w:rsid w:val="00AF69BA"/>
    <w:rsid w:val="00B05803"/>
    <w:rsid w:val="00B11EBB"/>
    <w:rsid w:val="00B13F2E"/>
    <w:rsid w:val="00B44835"/>
    <w:rsid w:val="00B85D08"/>
    <w:rsid w:val="00B9037E"/>
    <w:rsid w:val="00B917A2"/>
    <w:rsid w:val="00BD47DE"/>
    <w:rsid w:val="00BE2676"/>
    <w:rsid w:val="00BF32D6"/>
    <w:rsid w:val="00C53142"/>
    <w:rsid w:val="00C66EAB"/>
    <w:rsid w:val="00C73967"/>
    <w:rsid w:val="00CB1949"/>
    <w:rsid w:val="00CC2F65"/>
    <w:rsid w:val="00CC5195"/>
    <w:rsid w:val="00CD2A83"/>
    <w:rsid w:val="00CE170A"/>
    <w:rsid w:val="00D0411E"/>
    <w:rsid w:val="00D24DB4"/>
    <w:rsid w:val="00D67CE5"/>
    <w:rsid w:val="00D702FD"/>
    <w:rsid w:val="00D82DBA"/>
    <w:rsid w:val="00D97D12"/>
    <w:rsid w:val="00DB03D0"/>
    <w:rsid w:val="00DB40A9"/>
    <w:rsid w:val="00E155D7"/>
    <w:rsid w:val="00E1783E"/>
    <w:rsid w:val="00E26209"/>
    <w:rsid w:val="00E368F5"/>
    <w:rsid w:val="00E66C30"/>
    <w:rsid w:val="00E75AC1"/>
    <w:rsid w:val="00EB6D0C"/>
    <w:rsid w:val="00EF3619"/>
    <w:rsid w:val="00F15EA7"/>
    <w:rsid w:val="00F33915"/>
    <w:rsid w:val="00F37FFA"/>
    <w:rsid w:val="00F53491"/>
    <w:rsid w:val="00F655E6"/>
    <w:rsid w:val="00F704CB"/>
    <w:rsid w:val="00F831B3"/>
    <w:rsid w:val="00FB56BA"/>
    <w:rsid w:val="00FC0E43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8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6F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CD78B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1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F69BA"/>
    <w:rPr>
      <w:rFonts w:eastAsia="Calibri" w:cs="Times New Roman"/>
    </w:rPr>
  </w:style>
  <w:style w:type="paragraph" w:styleId="Nagwek">
    <w:name w:val="header"/>
    <w:basedOn w:val="Normalny"/>
    <w:next w:val="Tekstpodstawowy"/>
    <w:qFormat/>
    <w:rsid w:val="00AF69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F69BA"/>
    <w:pPr>
      <w:spacing w:after="140" w:line="288" w:lineRule="auto"/>
    </w:pPr>
  </w:style>
  <w:style w:type="paragraph" w:styleId="Lista">
    <w:name w:val="List"/>
    <w:basedOn w:val="Tekstpodstawowy"/>
    <w:rsid w:val="00AF69BA"/>
    <w:rPr>
      <w:rFonts w:cs="Arial"/>
    </w:rPr>
  </w:style>
  <w:style w:type="paragraph" w:customStyle="1" w:styleId="Legenda1">
    <w:name w:val="Legenda1"/>
    <w:basedOn w:val="Normalny"/>
    <w:qFormat/>
    <w:rsid w:val="00AF69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69BA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1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1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F69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9B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9BA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5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0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72F4"/>
  </w:style>
  <w:style w:type="paragraph" w:styleId="NormalnyWeb">
    <w:name w:val="Normal (Web)"/>
    <w:basedOn w:val="Normalny"/>
    <w:rsid w:val="009346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7A4552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411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A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B6A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473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7608"/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customStyle="1" w:styleId="Znakiprzypiswdolnych">
    <w:name w:val="Znaki przypisów dolnych"/>
    <w:qFormat/>
    <w:rsid w:val="00437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760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3760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6F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CD78B9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1B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F69BA"/>
    <w:rPr>
      <w:rFonts w:eastAsia="Calibri" w:cs="Times New Roman"/>
    </w:rPr>
  </w:style>
  <w:style w:type="paragraph" w:styleId="Nagwek">
    <w:name w:val="header"/>
    <w:basedOn w:val="Normalny"/>
    <w:next w:val="Tekstpodstawowy"/>
    <w:qFormat/>
    <w:rsid w:val="00AF69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F69BA"/>
    <w:pPr>
      <w:spacing w:after="140" w:line="288" w:lineRule="auto"/>
    </w:pPr>
  </w:style>
  <w:style w:type="paragraph" w:styleId="Lista">
    <w:name w:val="List"/>
    <w:basedOn w:val="Tekstpodstawowy"/>
    <w:rsid w:val="00AF69BA"/>
    <w:rPr>
      <w:rFonts w:cs="Arial"/>
    </w:rPr>
  </w:style>
  <w:style w:type="paragraph" w:customStyle="1" w:styleId="Legenda1">
    <w:name w:val="Legenda1"/>
    <w:basedOn w:val="Normalny"/>
    <w:qFormat/>
    <w:rsid w:val="00AF69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69BA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1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61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F69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9B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9BA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5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0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372F4"/>
  </w:style>
  <w:style w:type="paragraph" w:styleId="NormalnyWeb">
    <w:name w:val="Normal (Web)"/>
    <w:basedOn w:val="Normalny"/>
    <w:rsid w:val="009346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7A4552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411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A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B6A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4738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7608"/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customStyle="1" w:styleId="Znakiprzypiswdolnych">
    <w:name w:val="Znaki przypisów dolnych"/>
    <w:qFormat/>
    <w:rsid w:val="00437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760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3760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gkmilej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3086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ver</dc:creator>
  <cp:lastModifiedBy>Adam</cp:lastModifiedBy>
  <cp:revision>2</cp:revision>
  <cp:lastPrinted>2025-06-30T12:49:00Z</cp:lastPrinted>
  <dcterms:created xsi:type="dcterms:W3CDTF">2025-06-30T12:50:00Z</dcterms:created>
  <dcterms:modified xsi:type="dcterms:W3CDTF">2025-06-30T12:50:00Z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